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6DF5" w14:textId="035742E9" w:rsidR="00DE600E" w:rsidRDefault="00DE600E" w:rsidP="00B821BB">
      <w:pPr>
        <w:pStyle w:val="Nagwek1"/>
        <w:rPr>
          <w:rFonts w:asciiTheme="minorHAnsi" w:hAnsiTheme="minorHAnsi" w:cstheme="minorHAnsi"/>
          <w:b/>
          <w:bCs/>
          <w:sz w:val="24"/>
          <w:szCs w:val="24"/>
        </w:rPr>
      </w:pPr>
    </w:p>
    <w:p w14:paraId="47E7CC98" w14:textId="45AE9858" w:rsidR="00DE600E" w:rsidRDefault="001C135D" w:rsidP="00B821BB">
      <w:pPr>
        <w:pStyle w:val="Nagwek1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8317240" wp14:editId="015077AD">
            <wp:extent cx="3519170" cy="1541780"/>
            <wp:effectExtent l="0" t="0" r="5080" b="1270"/>
            <wp:docPr id="1143611705" name="Obraz 3" descr="Znak graficzny składający się z dwóch niebieskich prostokątów w różnym odcieniu, nachodzących na siebie jednym rogiem (do ok. 2/3 szerokości prostokąta) tworząc w ten sposób w nachodzących na siebie miejscach trzeci prostokąt.&#10;W miejscu nachodzenia na siebie prostokątów widnieje ciemniejsze pole z gwiazdami oraz napis &quot;Fundusze Europejskie&quot;. Pozostała część napisu, tj. &quot;dla Śląskiego 2021-2027&quot; jest zamieszczona w dolnym prostoką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11705" name="Obraz 3" descr="Znak graficzny składający się z dwóch niebieskich prostokątów w różnym odcieniu, nachodzących na siebie jednym rogiem (do ok. 2/3 szerokości prostokąta) tworząc w ten sposób w nachodzących na siebie miejscach trzeci prostokąt.&#10;W miejscu nachodzenia na siebie prostokątów widnieje ciemniejsze pole z gwiazdami oraz napis &quot;Fundusze Europejskie&quot;. Pozostała część napisu, tj. &quot;dla Śląskiego 2021-2027&quot; jest zamieszczona w dolnym prostokąci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5CD0" w14:textId="77777777" w:rsidR="001C135D" w:rsidRDefault="001C135D" w:rsidP="00B821BB">
      <w:pPr>
        <w:pStyle w:val="Nagwek1"/>
        <w:rPr>
          <w:rFonts w:asciiTheme="minorHAnsi" w:hAnsiTheme="minorHAnsi" w:cstheme="minorHAnsi"/>
          <w:b/>
          <w:bCs/>
          <w:sz w:val="52"/>
          <w:szCs w:val="52"/>
        </w:rPr>
      </w:pPr>
    </w:p>
    <w:p w14:paraId="097A1BB6" w14:textId="52557F1D" w:rsidR="00D409D6" w:rsidRPr="00DE600E" w:rsidRDefault="006A57D5" w:rsidP="00B821BB">
      <w:pPr>
        <w:pStyle w:val="Nagwek1"/>
        <w:rPr>
          <w:rFonts w:asciiTheme="minorHAnsi" w:hAnsiTheme="minorHAnsi" w:cstheme="minorHAnsi"/>
          <w:b/>
          <w:bCs/>
          <w:sz w:val="52"/>
          <w:szCs w:val="52"/>
        </w:rPr>
      </w:pPr>
      <w:r w:rsidRPr="00DE600E">
        <w:rPr>
          <w:rFonts w:asciiTheme="minorHAnsi" w:hAnsiTheme="minorHAnsi" w:cstheme="minorHAnsi"/>
          <w:b/>
          <w:bCs/>
          <w:sz w:val="52"/>
          <w:szCs w:val="52"/>
        </w:rPr>
        <w:t>R</w:t>
      </w:r>
      <w:r w:rsidR="00D409D6" w:rsidRPr="00DE600E">
        <w:rPr>
          <w:rFonts w:asciiTheme="minorHAnsi" w:hAnsiTheme="minorHAnsi" w:cstheme="minorHAnsi"/>
          <w:b/>
          <w:bCs/>
          <w:sz w:val="52"/>
          <w:szCs w:val="52"/>
        </w:rPr>
        <w:t>EGULAMIN</w:t>
      </w:r>
    </w:p>
    <w:p w14:paraId="25A66749" w14:textId="77777777" w:rsidR="00D409D6" w:rsidRPr="00DE600E" w:rsidRDefault="00D409D6" w:rsidP="003C3062">
      <w:pPr>
        <w:pStyle w:val="Nagwek1"/>
        <w:rPr>
          <w:rFonts w:asciiTheme="minorHAnsi" w:hAnsiTheme="minorHAnsi" w:cstheme="minorHAnsi"/>
        </w:rPr>
      </w:pPr>
      <w:r w:rsidRPr="00DE600E">
        <w:rPr>
          <w:rFonts w:asciiTheme="minorHAnsi" w:hAnsiTheme="minorHAnsi" w:cstheme="minorHAnsi"/>
        </w:rPr>
        <w:t>Rekrutacji i uczestnictwa w projekcie „Szkoła równych szans” współfinansowanym ze środków Europejskiego Funduszu Społecznego Plus w ramach programu Fundusze Europejskie dla Śląskiego 2021-2027</w:t>
      </w:r>
    </w:p>
    <w:p w14:paraId="7BD52A91" w14:textId="79EC4439" w:rsidR="00D409D6" w:rsidRPr="00DE600E" w:rsidRDefault="00D409D6" w:rsidP="00DE600E">
      <w:pPr>
        <w:pStyle w:val="Nagwek1"/>
        <w:rPr>
          <w:rFonts w:asciiTheme="minorHAnsi" w:hAnsiTheme="minorHAnsi" w:cstheme="minorHAnsi"/>
        </w:rPr>
      </w:pPr>
      <w:r w:rsidRPr="00DE600E">
        <w:rPr>
          <w:rFonts w:asciiTheme="minorHAnsi" w:hAnsiTheme="minorHAnsi" w:cstheme="minorHAnsi"/>
        </w:rPr>
        <w:t>priorytet: FESL.06 Fundusze Europejskie dla edukacji; działanie: 6.2 Kształcenie ogólne; typ: Edukacja włączająca w kształceniu ogólnym</w:t>
      </w:r>
    </w:p>
    <w:p w14:paraId="3BCEEEB8" w14:textId="75EDBA4D" w:rsidR="00D409D6" w:rsidRPr="00DE600E" w:rsidRDefault="00D409D6" w:rsidP="00DE600E">
      <w:pPr>
        <w:pStyle w:val="Nagwek1"/>
        <w:rPr>
          <w:rFonts w:asciiTheme="minorHAnsi" w:eastAsia="Calibri" w:hAnsiTheme="minorHAnsi" w:cstheme="minorHAnsi"/>
          <w:lang w:eastAsia="zh-CN"/>
        </w:rPr>
      </w:pPr>
      <w:r w:rsidRPr="00DE600E">
        <w:rPr>
          <w:rFonts w:asciiTheme="minorHAnsi" w:hAnsiTheme="minorHAnsi" w:cstheme="minorHAnsi"/>
        </w:rPr>
        <w:t xml:space="preserve">Numer projektu: </w:t>
      </w:r>
      <w:r w:rsidR="0093066B" w:rsidRPr="00DE600E">
        <w:rPr>
          <w:rFonts w:asciiTheme="minorHAnsi" w:hAnsiTheme="minorHAnsi" w:cstheme="minorHAnsi"/>
          <w:b/>
          <w:bCs/>
        </w:rPr>
        <w:t>FESL.06.02-IZ.01-02FG/23-00</w:t>
      </w:r>
    </w:p>
    <w:p w14:paraId="0CA8CE02" w14:textId="35384DB2" w:rsidR="00D409D6" w:rsidRPr="00DE600E" w:rsidRDefault="00D409D6" w:rsidP="00DE600E">
      <w:pPr>
        <w:pStyle w:val="Nagwek1"/>
        <w:rPr>
          <w:rFonts w:asciiTheme="minorHAnsi" w:hAnsiTheme="minorHAnsi" w:cstheme="minorHAnsi"/>
        </w:rPr>
      </w:pPr>
      <w:r w:rsidRPr="00DE600E">
        <w:rPr>
          <w:rFonts w:asciiTheme="minorHAnsi" w:hAnsiTheme="minorHAnsi" w:cstheme="minorHAnsi"/>
        </w:rPr>
        <w:t xml:space="preserve">Nr umowy: </w:t>
      </w:r>
      <w:r w:rsidR="00627F4B" w:rsidRPr="00627F4B">
        <w:rPr>
          <w:rFonts w:asciiTheme="minorHAnsi" w:hAnsiTheme="minorHAnsi" w:cstheme="minorHAnsi"/>
          <w:b/>
          <w:bCs/>
        </w:rPr>
        <w:t>UDA-FESL.06.02-IZ.01-02FG/23-00</w:t>
      </w:r>
    </w:p>
    <w:p w14:paraId="42F3C8F1" w14:textId="77777777" w:rsidR="00D409D6" w:rsidRPr="00DE600E" w:rsidRDefault="00D409D6" w:rsidP="00DE600E">
      <w:pPr>
        <w:pStyle w:val="Nagwek1"/>
        <w:rPr>
          <w:rFonts w:asciiTheme="minorHAnsi" w:hAnsiTheme="minorHAnsi" w:cstheme="minorHAnsi"/>
        </w:rPr>
      </w:pPr>
      <w:r w:rsidRPr="00DE600E">
        <w:rPr>
          <w:rFonts w:asciiTheme="minorHAnsi" w:hAnsiTheme="minorHAnsi" w:cstheme="minorHAnsi"/>
        </w:rPr>
        <w:t>Tytuł projektu: Szkoła równych szans</w:t>
      </w:r>
    </w:p>
    <w:p w14:paraId="0288E90F" w14:textId="076B36E2" w:rsidR="00D409D6" w:rsidRPr="00DE600E" w:rsidRDefault="00D409D6" w:rsidP="00DE600E">
      <w:pPr>
        <w:pStyle w:val="Nagwek1"/>
        <w:rPr>
          <w:rFonts w:asciiTheme="minorHAnsi" w:hAnsiTheme="minorHAnsi" w:cstheme="minorHAnsi"/>
        </w:rPr>
      </w:pPr>
      <w:r w:rsidRPr="00DE600E">
        <w:rPr>
          <w:rFonts w:asciiTheme="minorHAnsi" w:hAnsiTheme="minorHAnsi" w:cstheme="minorHAnsi"/>
        </w:rPr>
        <w:t>Instytucja Zarządzająca: Zarząd Województwa Śląskiego pełniący rolę Instytucji Zarządzającej</w:t>
      </w:r>
      <w:r w:rsidR="007450C0" w:rsidRPr="00DE600E">
        <w:rPr>
          <w:rFonts w:asciiTheme="minorHAnsi" w:hAnsiTheme="minorHAnsi" w:cstheme="minorHAnsi"/>
        </w:rPr>
        <w:t xml:space="preserve"> </w:t>
      </w:r>
      <w:r w:rsidRPr="00DE600E">
        <w:rPr>
          <w:rFonts w:asciiTheme="minorHAnsi" w:hAnsiTheme="minorHAnsi" w:cstheme="minorHAnsi"/>
        </w:rPr>
        <w:t>Programem Fundusze Europejskie dla Śląskiego 2021-2027 (IZ).</w:t>
      </w:r>
    </w:p>
    <w:p w14:paraId="596196BA" w14:textId="77777777" w:rsidR="00D409D6" w:rsidRDefault="00D409D6" w:rsidP="00DE600E">
      <w:pPr>
        <w:pStyle w:val="Nagwek3"/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</w:p>
    <w:p w14:paraId="5A547EB2" w14:textId="77777777" w:rsidR="00DE600E" w:rsidRDefault="00DE600E" w:rsidP="00DE600E"/>
    <w:p w14:paraId="28D8FEB7" w14:textId="77777777" w:rsidR="00DE600E" w:rsidRDefault="00DE600E" w:rsidP="00DE600E"/>
    <w:p w14:paraId="369D2A28" w14:textId="77777777" w:rsidR="00DE600E" w:rsidRDefault="00DE600E" w:rsidP="00DE600E"/>
    <w:p w14:paraId="7CFB39B7" w14:textId="77777777" w:rsidR="00DE600E" w:rsidRDefault="00DE600E" w:rsidP="00DE600E"/>
    <w:p w14:paraId="17FFA1AC" w14:textId="77777777" w:rsidR="00DE600E" w:rsidRDefault="00DE600E" w:rsidP="00DE600E"/>
    <w:p w14:paraId="5FFE9E2A" w14:textId="77777777" w:rsidR="00DE600E" w:rsidRDefault="00DE600E" w:rsidP="00DE600E"/>
    <w:p w14:paraId="07B945BA" w14:textId="77777777" w:rsidR="00DE600E" w:rsidRDefault="00DE600E" w:rsidP="00DE600E"/>
    <w:p w14:paraId="52764CFD" w14:textId="77777777" w:rsidR="00DE600E" w:rsidRDefault="00DE600E" w:rsidP="00DE600E"/>
    <w:p w14:paraId="4D6207BE" w14:textId="77777777" w:rsidR="00DE600E" w:rsidRDefault="00DE600E" w:rsidP="00DE600E"/>
    <w:p w14:paraId="25C4AE65" w14:textId="77777777" w:rsidR="00DE600E" w:rsidRDefault="00DE600E" w:rsidP="00DE600E"/>
    <w:p w14:paraId="497DF6ED" w14:textId="77777777" w:rsidR="004E79DE" w:rsidRDefault="004E79DE" w:rsidP="00A23D5B">
      <w:pPr>
        <w:rPr>
          <w:rFonts w:eastAsiaTheme="majorEastAsia" w:cstheme="minorHAnsi"/>
          <w:b/>
          <w:bCs/>
          <w:sz w:val="24"/>
          <w:szCs w:val="24"/>
          <w:lang w:eastAsia="pl-PL"/>
        </w:rPr>
      </w:pPr>
      <w:bookmarkStart w:id="0" w:name="SPIS_TREŚCI"/>
      <w:bookmarkEnd w:id="0"/>
    </w:p>
    <w:p w14:paraId="19281BEC" w14:textId="77777777" w:rsidR="00B45740" w:rsidRDefault="00B45740" w:rsidP="00A23D5B">
      <w:pPr>
        <w:rPr>
          <w:rFonts w:eastAsiaTheme="majorEastAsia" w:cstheme="minorHAnsi"/>
          <w:b/>
          <w:bCs/>
          <w:sz w:val="24"/>
          <w:szCs w:val="24"/>
          <w:lang w:eastAsia="pl-PL"/>
        </w:rPr>
      </w:pPr>
    </w:p>
    <w:p w14:paraId="1F636A75" w14:textId="77777777" w:rsidR="00B45740" w:rsidRDefault="00B45740" w:rsidP="00A23D5B">
      <w:pPr>
        <w:rPr>
          <w:rFonts w:eastAsiaTheme="majorEastAsia" w:cstheme="minorHAnsi"/>
          <w:b/>
          <w:bCs/>
          <w:sz w:val="24"/>
          <w:szCs w:val="24"/>
          <w:lang w:eastAsia="pl-PL"/>
        </w:rPr>
      </w:pPr>
    </w:p>
    <w:p w14:paraId="7F0A5728" w14:textId="22A0B7E4" w:rsidR="00A23D5B" w:rsidRPr="00DE600E" w:rsidRDefault="00A23D5B" w:rsidP="00A23D5B">
      <w:pPr>
        <w:rPr>
          <w:rFonts w:eastAsiaTheme="majorEastAsia" w:cstheme="minorHAnsi"/>
          <w:b/>
          <w:bCs/>
          <w:sz w:val="32"/>
          <w:szCs w:val="32"/>
          <w:lang w:eastAsia="pl-PL"/>
        </w:rPr>
      </w:pPr>
      <w:r w:rsidRPr="00DE600E">
        <w:rPr>
          <w:rFonts w:eastAsiaTheme="majorEastAsia" w:cstheme="minorHAnsi"/>
          <w:b/>
          <w:bCs/>
          <w:sz w:val="32"/>
          <w:szCs w:val="32"/>
          <w:lang w:eastAsia="pl-PL"/>
        </w:rPr>
        <w:t>SPIS TREŚCI</w:t>
      </w:r>
    </w:p>
    <w:p w14:paraId="5ECC8472" w14:textId="77777777" w:rsidR="00A23D5B" w:rsidRDefault="00A23D5B" w:rsidP="00DE600E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>§ 1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6701FC47" w14:textId="77777777" w:rsidR="00A23D5B" w:rsidRDefault="00000000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  <w:hyperlink w:anchor="_INFORMACJA_O_PROJEKCIE" w:history="1">
        <w:r w:rsidR="00A23D5B" w:rsidRPr="00A23D5B">
          <w:rPr>
            <w:rStyle w:val="Hipercze"/>
            <w:sz w:val="24"/>
            <w:szCs w:val="24"/>
          </w:rPr>
          <w:t>INFORMACJA O PROJEKCIE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7AE51797" w14:textId="35819D0E" w:rsidR="00A23D5B" w:rsidRDefault="00A23D5B" w:rsidP="00A23D5B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 xml:space="preserve">§ </w:t>
      </w:r>
      <w:r>
        <w:rPr>
          <w:rFonts w:eastAsiaTheme="majorEastAsia" w:cstheme="minorHAnsi"/>
          <w:sz w:val="24"/>
          <w:szCs w:val="24"/>
          <w:lang w:eastAsia="pl-PL"/>
        </w:rPr>
        <w:t>2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41C6FB02" w14:textId="1D9F0104" w:rsidR="00A23D5B" w:rsidRDefault="00000000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  <w:hyperlink w:anchor="_OFEROWANE_FORMY_WSPARCIA" w:history="1">
        <w:r w:rsidR="00A23D5B" w:rsidRPr="00FF5215">
          <w:rPr>
            <w:rStyle w:val="Hipercze"/>
            <w:sz w:val="24"/>
            <w:szCs w:val="24"/>
          </w:rPr>
          <w:t>OFEROWANE FORMY WSPARCIA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626E23AA" w14:textId="0A99A593" w:rsidR="00A23D5B" w:rsidRDefault="00A23D5B" w:rsidP="00A23D5B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 xml:space="preserve">§ </w:t>
      </w:r>
      <w:r>
        <w:rPr>
          <w:rFonts w:eastAsiaTheme="majorEastAsia" w:cstheme="minorHAnsi"/>
          <w:sz w:val="24"/>
          <w:szCs w:val="24"/>
          <w:lang w:eastAsia="pl-PL"/>
        </w:rPr>
        <w:t>3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365B2AD1" w14:textId="55F8996E" w:rsidR="00A23D5B" w:rsidRDefault="00000000" w:rsidP="00A23D5B">
      <w:pPr>
        <w:tabs>
          <w:tab w:val="left" w:leader="dot" w:pos="8902"/>
        </w:tabs>
        <w:spacing w:before="240"/>
        <w:rPr>
          <w:color w:val="0D0D0D" w:themeColor="text1" w:themeTint="F2"/>
          <w:sz w:val="24"/>
          <w:szCs w:val="24"/>
        </w:rPr>
      </w:pPr>
      <w:hyperlink w:anchor="_ZASADY_REKRUTACJI_DO" w:history="1">
        <w:r w:rsidR="00A23D5B" w:rsidRPr="00FF5215">
          <w:rPr>
            <w:rStyle w:val="Hipercze"/>
            <w:sz w:val="24"/>
            <w:szCs w:val="24"/>
          </w:rPr>
          <w:t>ZASADY REKRUTACJI DO PROJEKTU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06BE9AA2" w14:textId="399A88C4" w:rsidR="00A23D5B" w:rsidRDefault="00A23D5B" w:rsidP="00A23D5B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 xml:space="preserve">§ </w:t>
      </w:r>
      <w:r>
        <w:rPr>
          <w:rFonts w:eastAsiaTheme="majorEastAsia" w:cstheme="minorHAnsi"/>
          <w:sz w:val="24"/>
          <w:szCs w:val="24"/>
          <w:lang w:eastAsia="pl-PL"/>
        </w:rPr>
        <w:t>4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593EDACB" w14:textId="2C27D50D" w:rsidR="00A23D5B" w:rsidRDefault="00000000" w:rsidP="00A23D5B">
      <w:pPr>
        <w:tabs>
          <w:tab w:val="left" w:leader="dot" w:pos="8902"/>
        </w:tabs>
        <w:spacing w:before="240"/>
        <w:rPr>
          <w:color w:val="0D0D0D" w:themeColor="text1" w:themeTint="F2"/>
          <w:sz w:val="24"/>
          <w:szCs w:val="24"/>
        </w:rPr>
      </w:pPr>
      <w:hyperlink w:anchor="_ZASADY_UCZESTNICTWA_W" w:history="1">
        <w:r w:rsidR="00A23D5B" w:rsidRPr="00FF5215">
          <w:rPr>
            <w:rStyle w:val="Hipercze"/>
            <w:sz w:val="24"/>
            <w:szCs w:val="24"/>
          </w:rPr>
          <w:t xml:space="preserve">ZASADY </w:t>
        </w:r>
        <w:r w:rsidR="00FF5215" w:rsidRPr="00FF5215">
          <w:rPr>
            <w:rStyle w:val="Hipercze"/>
            <w:sz w:val="24"/>
            <w:szCs w:val="24"/>
          </w:rPr>
          <w:t>UCZESTNICTWA W</w:t>
        </w:r>
        <w:r w:rsidR="00A23D5B" w:rsidRPr="00FF5215">
          <w:rPr>
            <w:rStyle w:val="Hipercze"/>
            <w:sz w:val="24"/>
            <w:szCs w:val="24"/>
          </w:rPr>
          <w:t xml:space="preserve"> PROJEK</w:t>
        </w:r>
        <w:r w:rsidR="00FF5215" w:rsidRPr="00FF5215">
          <w:rPr>
            <w:rStyle w:val="Hipercze"/>
            <w:sz w:val="24"/>
            <w:szCs w:val="24"/>
          </w:rPr>
          <w:t>CIE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5B5C8273" w14:textId="031CDCC3" w:rsidR="00A23D5B" w:rsidRDefault="00A23D5B" w:rsidP="00A23D5B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 xml:space="preserve">§ </w:t>
      </w:r>
      <w:r>
        <w:rPr>
          <w:rFonts w:eastAsiaTheme="majorEastAsia" w:cstheme="minorHAnsi"/>
          <w:sz w:val="24"/>
          <w:szCs w:val="24"/>
          <w:lang w:eastAsia="pl-PL"/>
        </w:rPr>
        <w:t>5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0705546A" w14:textId="6A8DFE09" w:rsidR="00A23D5B" w:rsidRDefault="00000000" w:rsidP="00A23D5B">
      <w:pPr>
        <w:tabs>
          <w:tab w:val="left" w:leader="dot" w:pos="8902"/>
        </w:tabs>
        <w:spacing w:before="240"/>
        <w:rPr>
          <w:color w:val="0D0D0D" w:themeColor="text1" w:themeTint="F2"/>
          <w:sz w:val="24"/>
          <w:szCs w:val="24"/>
        </w:rPr>
      </w:pPr>
      <w:hyperlink w:anchor="_ZASADY_REZYGNACJI_Z" w:history="1">
        <w:r w:rsidR="00A23D5B" w:rsidRPr="00FF5215">
          <w:rPr>
            <w:rStyle w:val="Hipercze"/>
            <w:sz w:val="24"/>
            <w:szCs w:val="24"/>
          </w:rPr>
          <w:t>ZASADY RE</w:t>
        </w:r>
        <w:r w:rsidR="00FF5215" w:rsidRPr="00FF5215">
          <w:rPr>
            <w:rStyle w:val="Hipercze"/>
            <w:sz w:val="24"/>
            <w:szCs w:val="24"/>
          </w:rPr>
          <w:t>ZYGN</w:t>
        </w:r>
        <w:r w:rsidR="00A23D5B" w:rsidRPr="00FF5215">
          <w:rPr>
            <w:rStyle w:val="Hipercze"/>
            <w:sz w:val="24"/>
            <w:szCs w:val="24"/>
          </w:rPr>
          <w:t xml:space="preserve">ACJI </w:t>
        </w:r>
        <w:r w:rsidR="00FF5215" w:rsidRPr="00FF5215">
          <w:rPr>
            <w:rStyle w:val="Hipercze"/>
            <w:sz w:val="24"/>
            <w:szCs w:val="24"/>
          </w:rPr>
          <w:t>Z UDZIAŁU W</w:t>
        </w:r>
        <w:r w:rsidR="00A23D5B" w:rsidRPr="00FF5215">
          <w:rPr>
            <w:rStyle w:val="Hipercze"/>
            <w:sz w:val="24"/>
            <w:szCs w:val="24"/>
          </w:rPr>
          <w:t xml:space="preserve"> PROJEK</w:t>
        </w:r>
        <w:r w:rsidR="00FF5215" w:rsidRPr="00FF5215">
          <w:rPr>
            <w:rStyle w:val="Hipercze"/>
            <w:sz w:val="24"/>
            <w:szCs w:val="24"/>
          </w:rPr>
          <w:t>CIE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728429CA" w14:textId="1819D9F6" w:rsidR="00A23D5B" w:rsidRDefault="00A23D5B" w:rsidP="00A23D5B">
      <w:pPr>
        <w:tabs>
          <w:tab w:val="left" w:leader="dot" w:pos="8902"/>
        </w:tabs>
        <w:spacing w:before="240"/>
        <w:rPr>
          <w:rFonts w:eastAsiaTheme="majorEastAsia" w:cstheme="minorHAnsi"/>
          <w:sz w:val="24"/>
          <w:szCs w:val="24"/>
          <w:lang w:eastAsia="pl-PL"/>
        </w:rPr>
      </w:pPr>
      <w:r w:rsidRPr="00607446">
        <w:rPr>
          <w:rFonts w:eastAsiaTheme="majorEastAsia" w:cstheme="minorHAnsi"/>
          <w:sz w:val="24"/>
          <w:szCs w:val="24"/>
          <w:lang w:eastAsia="pl-PL"/>
        </w:rPr>
        <w:t xml:space="preserve">§ </w:t>
      </w:r>
      <w:r>
        <w:rPr>
          <w:rFonts w:eastAsiaTheme="majorEastAsia" w:cstheme="minorHAnsi"/>
          <w:sz w:val="24"/>
          <w:szCs w:val="24"/>
          <w:lang w:eastAsia="pl-PL"/>
        </w:rPr>
        <w:t>6</w:t>
      </w:r>
      <w:r>
        <w:rPr>
          <w:rFonts w:eastAsiaTheme="majorEastAsia" w:cstheme="minorHAnsi"/>
          <w:sz w:val="24"/>
          <w:szCs w:val="24"/>
          <w:lang w:eastAsia="pl-PL"/>
        </w:rPr>
        <w:tab/>
      </w:r>
      <w:r w:rsidRPr="00607446">
        <w:rPr>
          <w:rFonts w:eastAsiaTheme="majorEastAsia" w:cstheme="minorHAnsi"/>
          <w:sz w:val="24"/>
          <w:szCs w:val="24"/>
          <w:lang w:eastAsia="pl-PL"/>
        </w:rPr>
        <w:t>3</w:t>
      </w:r>
    </w:p>
    <w:p w14:paraId="53442EEE" w14:textId="754937B9" w:rsidR="00A23D5B" w:rsidRDefault="00000000" w:rsidP="00A23D5B">
      <w:pPr>
        <w:tabs>
          <w:tab w:val="left" w:leader="dot" w:pos="8902"/>
        </w:tabs>
        <w:spacing w:before="240"/>
        <w:rPr>
          <w:color w:val="0D0D0D" w:themeColor="text1" w:themeTint="F2"/>
          <w:sz w:val="24"/>
          <w:szCs w:val="24"/>
        </w:rPr>
      </w:pPr>
      <w:hyperlink w:anchor="_POSTANOWIENIA_KOŃCOWE" w:history="1">
        <w:r w:rsidR="00FF5215" w:rsidRPr="00FF5215">
          <w:rPr>
            <w:rStyle w:val="Hipercze"/>
            <w:sz w:val="24"/>
            <w:szCs w:val="24"/>
          </w:rPr>
          <w:t>POSTANOWIENIA KOŃCOWE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39AB982D" w14:textId="23220B30" w:rsidR="00A23D5B" w:rsidRDefault="00000000" w:rsidP="00A23D5B">
      <w:pPr>
        <w:tabs>
          <w:tab w:val="left" w:leader="dot" w:pos="8902"/>
        </w:tabs>
        <w:spacing w:before="240"/>
        <w:rPr>
          <w:color w:val="0D0D0D" w:themeColor="text1" w:themeTint="F2"/>
          <w:sz w:val="24"/>
          <w:szCs w:val="24"/>
        </w:rPr>
      </w:pPr>
      <w:hyperlink w:anchor="_Załączniki:" w:history="1">
        <w:r w:rsidR="00FF5215" w:rsidRPr="00FF5215">
          <w:rPr>
            <w:rStyle w:val="Hipercze"/>
            <w:sz w:val="24"/>
            <w:szCs w:val="24"/>
          </w:rPr>
          <w:t>Załączniki</w:t>
        </w:r>
      </w:hyperlink>
      <w:r w:rsidR="00A23D5B">
        <w:rPr>
          <w:color w:val="0D0D0D" w:themeColor="text1" w:themeTint="F2"/>
          <w:sz w:val="24"/>
          <w:szCs w:val="24"/>
        </w:rPr>
        <w:tab/>
      </w:r>
      <w:r w:rsidR="00A23D5B" w:rsidRPr="00607446">
        <w:rPr>
          <w:color w:val="0D0D0D" w:themeColor="text1" w:themeTint="F2"/>
          <w:sz w:val="24"/>
          <w:szCs w:val="24"/>
        </w:rPr>
        <w:t>3</w:t>
      </w:r>
    </w:p>
    <w:p w14:paraId="4939228F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173B52C4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6EBA5692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4E4FB227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576BD3F8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13E168A3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1A9943C8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582E5B42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30A35679" w14:textId="77777777" w:rsidR="00A23D5B" w:rsidRDefault="00A23D5B" w:rsidP="00A23D5B">
      <w:pPr>
        <w:tabs>
          <w:tab w:val="left" w:leader="dot" w:pos="8902"/>
        </w:tabs>
        <w:spacing w:before="120"/>
        <w:rPr>
          <w:color w:val="0D0D0D" w:themeColor="text1" w:themeTint="F2"/>
          <w:sz w:val="24"/>
          <w:szCs w:val="24"/>
        </w:rPr>
      </w:pPr>
    </w:p>
    <w:p w14:paraId="4D741F64" w14:textId="77777777" w:rsidR="00A23D5B" w:rsidRDefault="00A23D5B" w:rsidP="00A23D5B">
      <w:pPr>
        <w:rPr>
          <w:rFonts w:eastAsiaTheme="majorEastAsia" w:cstheme="minorHAnsi"/>
          <w:sz w:val="24"/>
          <w:szCs w:val="24"/>
          <w:lang w:eastAsia="pl-PL"/>
        </w:rPr>
      </w:pPr>
    </w:p>
    <w:p w14:paraId="7A99D379" w14:textId="77777777" w:rsidR="00A23D5B" w:rsidRDefault="00A23D5B" w:rsidP="00A23D5B">
      <w:pPr>
        <w:rPr>
          <w:rFonts w:eastAsiaTheme="majorEastAsia" w:cstheme="minorHAnsi"/>
          <w:sz w:val="24"/>
          <w:szCs w:val="24"/>
          <w:lang w:eastAsia="pl-PL"/>
        </w:rPr>
      </w:pPr>
    </w:p>
    <w:p w14:paraId="54AB7F43" w14:textId="77777777" w:rsidR="00A23D5B" w:rsidRDefault="00A23D5B" w:rsidP="00A23D5B">
      <w:pPr>
        <w:rPr>
          <w:rFonts w:eastAsiaTheme="majorEastAsia" w:cstheme="minorHAnsi"/>
          <w:sz w:val="24"/>
          <w:szCs w:val="24"/>
          <w:lang w:eastAsia="pl-PL"/>
        </w:rPr>
      </w:pPr>
    </w:p>
    <w:p w14:paraId="0FE032D8" w14:textId="1505253E" w:rsidR="00D409D6" w:rsidRPr="005A1D1A" w:rsidRDefault="00D409D6" w:rsidP="005A1D1A">
      <w:pPr>
        <w:pStyle w:val="Nagwek2"/>
        <w:spacing w:before="120"/>
        <w:rPr>
          <w:color w:val="0D0D0D" w:themeColor="text1" w:themeTint="F2"/>
        </w:rPr>
      </w:pPr>
      <w:bookmarkStart w:id="1" w:name="_§_1"/>
      <w:bookmarkEnd w:id="1"/>
      <w:r w:rsidRPr="00FF5215">
        <w:rPr>
          <w:color w:val="0D0D0D" w:themeColor="text1" w:themeTint="F2"/>
        </w:rPr>
        <w:lastRenderedPageBreak/>
        <w:t>§ 1</w:t>
      </w:r>
    </w:p>
    <w:bookmarkStart w:id="2" w:name="_INFORMACJA_O_PROJEKCIE"/>
    <w:bookmarkEnd w:id="2"/>
    <w:p w14:paraId="270B47B6" w14:textId="14403325" w:rsidR="00D409D6" w:rsidRPr="005A1D1A" w:rsidRDefault="00FF5215" w:rsidP="005A1D1A">
      <w:pPr>
        <w:pStyle w:val="Nagwek2"/>
        <w:spacing w:before="120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D409D6" w:rsidRPr="00FF5215">
        <w:rPr>
          <w:rStyle w:val="Hipercze"/>
        </w:rPr>
        <w:t>INFORMACJA O PROJEKCIE</w:t>
      </w:r>
      <w:r>
        <w:rPr>
          <w:color w:val="0D0D0D" w:themeColor="text1" w:themeTint="F2"/>
        </w:rPr>
        <w:fldChar w:fldCharType="end"/>
      </w:r>
      <w:r w:rsidR="005B14ED">
        <w:rPr>
          <w:color w:val="0D0D0D" w:themeColor="text1" w:themeTint="F2"/>
        </w:rPr>
        <w:t xml:space="preserve"> </w:t>
      </w:r>
    </w:p>
    <w:p w14:paraId="76CAD047" w14:textId="77777777" w:rsidR="00D409D6" w:rsidRPr="00C707D3" w:rsidRDefault="00D409D6" w:rsidP="00D409D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DA538B7" w14:textId="6A1ED1A6" w:rsidR="00D409D6" w:rsidRPr="00C707D3" w:rsidRDefault="00D409D6" w:rsidP="007B28CE">
      <w:pPr>
        <w:pStyle w:val="Akapitzlist"/>
        <w:numPr>
          <w:ilvl w:val="0"/>
          <w:numId w:val="18"/>
        </w:numPr>
        <w:ind w:left="363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Projekt pn. „</w:t>
      </w:r>
      <w:r w:rsidR="002804CE" w:rsidRPr="00C707D3">
        <w:rPr>
          <w:rFonts w:cstheme="minorHAnsi"/>
          <w:sz w:val="24"/>
          <w:szCs w:val="24"/>
        </w:rPr>
        <w:t xml:space="preserve">Szkoła równych szans” </w:t>
      </w:r>
      <w:r w:rsidRPr="00C707D3">
        <w:rPr>
          <w:rFonts w:cstheme="minorHAnsi"/>
          <w:sz w:val="24"/>
          <w:szCs w:val="24"/>
        </w:rPr>
        <w:t xml:space="preserve">jest realizowany przez Miasto Mysłowice – Beneficjenta projektu oraz </w:t>
      </w:r>
      <w:r w:rsidR="002804CE" w:rsidRPr="00C707D3">
        <w:rPr>
          <w:rFonts w:cstheme="minorHAnsi"/>
          <w:sz w:val="24"/>
          <w:szCs w:val="24"/>
        </w:rPr>
        <w:t>Szkołę Podstawową nr 1</w:t>
      </w:r>
      <w:r w:rsidRPr="00C707D3">
        <w:rPr>
          <w:rFonts w:cstheme="minorHAnsi"/>
          <w:sz w:val="24"/>
          <w:szCs w:val="24"/>
        </w:rPr>
        <w:t xml:space="preserve"> </w:t>
      </w:r>
      <w:r w:rsidR="002804CE" w:rsidRPr="00C707D3">
        <w:rPr>
          <w:rFonts w:cstheme="minorHAnsi"/>
          <w:sz w:val="24"/>
          <w:szCs w:val="24"/>
        </w:rPr>
        <w:t xml:space="preserve">im. Marii Skłodowskiej-Curie </w:t>
      </w:r>
      <w:r w:rsidRPr="00C707D3">
        <w:rPr>
          <w:rFonts w:cstheme="minorHAnsi"/>
          <w:sz w:val="24"/>
          <w:szCs w:val="24"/>
        </w:rPr>
        <w:t xml:space="preserve">w Mysłowicach </w:t>
      </w:r>
      <w:r w:rsidR="006E57EB" w:rsidRPr="00C707D3">
        <w:rPr>
          <w:rFonts w:cstheme="minorHAnsi"/>
          <w:sz w:val="24"/>
          <w:szCs w:val="24"/>
        </w:rPr>
        <w:t xml:space="preserve">(SP-1) </w:t>
      </w:r>
      <w:r w:rsidRPr="00C707D3">
        <w:rPr>
          <w:rFonts w:cstheme="minorHAnsi"/>
          <w:sz w:val="24"/>
          <w:szCs w:val="24"/>
        </w:rPr>
        <w:t>– Realizatora projektu.</w:t>
      </w:r>
    </w:p>
    <w:p w14:paraId="78F09FB0" w14:textId="29165EA5" w:rsidR="005226AD" w:rsidRPr="00C707D3" w:rsidRDefault="00D409D6" w:rsidP="00DC0AE1">
      <w:pPr>
        <w:pStyle w:val="Akapitzlist"/>
        <w:numPr>
          <w:ilvl w:val="0"/>
          <w:numId w:val="18"/>
        </w:numPr>
        <w:tabs>
          <w:tab w:val="left" w:pos="458"/>
          <w:tab w:val="left" w:pos="460"/>
        </w:tabs>
        <w:spacing w:before="120"/>
        <w:ind w:left="363" w:right="129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Celem głównym projektu jest wzrost do </w:t>
      </w:r>
      <w:r w:rsidR="002804CE" w:rsidRPr="00C707D3">
        <w:rPr>
          <w:rFonts w:cstheme="minorHAnsi"/>
          <w:sz w:val="24"/>
          <w:szCs w:val="24"/>
        </w:rPr>
        <w:t>czerwca 2027 roku poziomu kompetencji rozwojowych i społecznych i/lub kompetencji kluczowych (matematycznych i/lub posługiwania się językiem polskim i/lub posługiwania się językiem obcym oraz umiejętności uniwersalnych niezbędnych na rynku pracy) u 59 uczniów i 61 uczennic Szkoły Podstawowej nr 1 im. Marii Skłodowskiej-Curie w Mysłowicach w województwie śląskim,</w:t>
      </w:r>
      <w:r w:rsidR="007E1733" w:rsidRPr="00C707D3">
        <w:rPr>
          <w:rFonts w:cstheme="minorHAnsi"/>
          <w:sz w:val="24"/>
          <w:szCs w:val="24"/>
        </w:rPr>
        <w:t xml:space="preserve"> </w:t>
      </w:r>
      <w:r w:rsidR="002804CE" w:rsidRPr="00C707D3">
        <w:rPr>
          <w:rFonts w:cstheme="minorHAnsi"/>
          <w:sz w:val="24"/>
          <w:szCs w:val="24"/>
        </w:rPr>
        <w:t>a także wzrost efektywności i jakości edukacji włączającej w kształceniu ogólnym poprzez udział uczniów i uczennic ze specjalnymi potrzebami rozwojowymi i edukacyjnymi</w:t>
      </w:r>
      <w:r w:rsidR="00446C05" w:rsidRPr="00C707D3">
        <w:rPr>
          <w:rFonts w:cstheme="minorHAnsi"/>
          <w:sz w:val="24"/>
          <w:szCs w:val="24"/>
        </w:rPr>
        <w:t xml:space="preserve"> </w:t>
      </w:r>
      <w:r w:rsidR="00A52E14" w:rsidRPr="00C707D3">
        <w:rPr>
          <w:rFonts w:cstheme="minorHAnsi"/>
          <w:sz w:val="24"/>
          <w:szCs w:val="24"/>
        </w:rPr>
        <w:t xml:space="preserve">(SPE) </w:t>
      </w:r>
      <w:r w:rsidR="00446C05" w:rsidRPr="00C707D3">
        <w:rPr>
          <w:rFonts w:cstheme="minorHAnsi"/>
          <w:sz w:val="24"/>
          <w:szCs w:val="24"/>
        </w:rPr>
        <w:t>w oferowanych formach wsparcia</w:t>
      </w:r>
      <w:r w:rsidR="005226AD" w:rsidRPr="00C707D3">
        <w:rPr>
          <w:rFonts w:cstheme="minorHAnsi"/>
          <w:sz w:val="24"/>
          <w:szCs w:val="24"/>
        </w:rPr>
        <w:t>,</w:t>
      </w:r>
      <w:r w:rsidR="007E1733" w:rsidRPr="00C707D3">
        <w:rPr>
          <w:rFonts w:cstheme="minorHAnsi"/>
          <w:sz w:val="24"/>
          <w:szCs w:val="24"/>
        </w:rPr>
        <w:t xml:space="preserve"> </w:t>
      </w:r>
      <w:r w:rsidR="005226AD" w:rsidRPr="00C707D3">
        <w:rPr>
          <w:rFonts w:cstheme="minorHAnsi"/>
          <w:sz w:val="24"/>
          <w:szCs w:val="24"/>
        </w:rPr>
        <w:t xml:space="preserve">oraz doposażenie </w:t>
      </w:r>
      <w:r w:rsidR="00405D5B">
        <w:rPr>
          <w:rFonts w:cstheme="minorHAnsi"/>
          <w:sz w:val="24"/>
          <w:szCs w:val="24"/>
        </w:rPr>
        <w:t>SP-1</w:t>
      </w:r>
      <w:r w:rsidR="005226AD" w:rsidRPr="00C707D3">
        <w:rPr>
          <w:rFonts w:cstheme="minorHAnsi"/>
          <w:sz w:val="24"/>
          <w:szCs w:val="24"/>
        </w:rPr>
        <w:t xml:space="preserve"> w sprzęt, meble i pomoce dydaktyczne na potrzeby realizacji oferowanych zajęć.</w:t>
      </w:r>
    </w:p>
    <w:p w14:paraId="3D8871F1" w14:textId="439E0739" w:rsidR="00D409D6" w:rsidRPr="0006312C" w:rsidRDefault="00D409D6" w:rsidP="00DC0AE1">
      <w:pPr>
        <w:pStyle w:val="Akapitzlist"/>
        <w:numPr>
          <w:ilvl w:val="0"/>
          <w:numId w:val="18"/>
        </w:numPr>
        <w:spacing w:before="120"/>
        <w:contextualSpacing w:val="0"/>
        <w:rPr>
          <w:rFonts w:cstheme="minorHAnsi"/>
          <w:bCs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Projekt realizowany jest w terminie od dnia </w:t>
      </w:r>
      <w:r w:rsidRPr="00C707D3">
        <w:rPr>
          <w:rFonts w:cstheme="minorHAnsi"/>
          <w:b/>
          <w:sz w:val="24"/>
          <w:szCs w:val="24"/>
        </w:rPr>
        <w:t>1.07.2024r. do 30.06.2027</w:t>
      </w:r>
      <w:r w:rsidRPr="00C707D3">
        <w:rPr>
          <w:rFonts w:cstheme="minorHAnsi"/>
          <w:b/>
          <w:spacing w:val="-5"/>
          <w:sz w:val="24"/>
          <w:szCs w:val="24"/>
        </w:rPr>
        <w:t>r.</w:t>
      </w:r>
      <w:r w:rsidR="0006312C">
        <w:rPr>
          <w:rFonts w:cstheme="minorHAnsi"/>
          <w:b/>
          <w:spacing w:val="-5"/>
          <w:sz w:val="24"/>
          <w:szCs w:val="24"/>
        </w:rPr>
        <w:t xml:space="preserve"> </w:t>
      </w:r>
      <w:r w:rsidR="0006312C" w:rsidRPr="0006312C">
        <w:rPr>
          <w:rFonts w:cstheme="minorHAnsi"/>
          <w:bCs/>
          <w:spacing w:val="-5"/>
          <w:sz w:val="24"/>
          <w:szCs w:val="24"/>
        </w:rPr>
        <w:t>Zajęcia rozpoczną się od października 2024 r.</w:t>
      </w:r>
    </w:p>
    <w:p w14:paraId="43779328" w14:textId="4673BFE7" w:rsidR="007361AD" w:rsidRDefault="00AF3AEE" w:rsidP="00DC0AE1">
      <w:pPr>
        <w:pStyle w:val="Akapitzlist"/>
        <w:numPr>
          <w:ilvl w:val="0"/>
          <w:numId w:val="18"/>
        </w:numPr>
        <w:spacing w:before="120"/>
        <w:ind w:left="363"/>
        <w:contextualSpacing w:val="0"/>
        <w:rPr>
          <w:rFonts w:cstheme="minorHAnsi"/>
          <w:sz w:val="24"/>
          <w:szCs w:val="24"/>
        </w:rPr>
      </w:pPr>
      <w:r w:rsidRPr="000A693F">
        <w:rPr>
          <w:rFonts w:cstheme="minorHAnsi"/>
          <w:sz w:val="24"/>
          <w:szCs w:val="24"/>
        </w:rPr>
        <w:t>Jeżeli jesteś uczniem lub uczennicą</w:t>
      </w:r>
      <w:r w:rsidR="006E57EB" w:rsidRPr="000A693F">
        <w:rPr>
          <w:rFonts w:cstheme="minorHAnsi"/>
          <w:sz w:val="24"/>
          <w:szCs w:val="24"/>
        </w:rPr>
        <w:t xml:space="preserve"> klas I-VIII </w:t>
      </w:r>
      <w:r w:rsidR="007B28CE" w:rsidRPr="000A693F">
        <w:rPr>
          <w:rFonts w:cstheme="minorHAnsi"/>
          <w:sz w:val="24"/>
          <w:szCs w:val="24"/>
        </w:rPr>
        <w:t>ze specjalnymi potrzebami rozwojowymi i edukacyjnymi</w:t>
      </w:r>
      <w:r w:rsidRPr="000A693F">
        <w:rPr>
          <w:rFonts w:cstheme="minorHAnsi"/>
          <w:sz w:val="24"/>
          <w:szCs w:val="24"/>
        </w:rPr>
        <w:t xml:space="preserve"> i/lub potrzebujesz wsparcia </w:t>
      </w:r>
      <w:r w:rsidR="00855C95" w:rsidRPr="000A693F">
        <w:rPr>
          <w:rFonts w:cstheme="minorHAnsi"/>
          <w:sz w:val="24"/>
          <w:szCs w:val="24"/>
        </w:rPr>
        <w:t xml:space="preserve">w zakresie języka polskiego czy matematyki, i/lub </w:t>
      </w:r>
      <w:r w:rsidRPr="000A693F">
        <w:rPr>
          <w:rFonts w:cstheme="minorHAnsi"/>
          <w:sz w:val="24"/>
          <w:szCs w:val="24"/>
        </w:rPr>
        <w:t xml:space="preserve">posiadasz uzdolnienia w zakresie języka angielskiego, i/lub chcesz przygotować </w:t>
      </w:r>
      <w:r w:rsidR="00855C95" w:rsidRPr="000A693F">
        <w:rPr>
          <w:rFonts w:cstheme="minorHAnsi"/>
          <w:sz w:val="24"/>
          <w:szCs w:val="24"/>
        </w:rPr>
        <w:t xml:space="preserve">się </w:t>
      </w:r>
      <w:r w:rsidRPr="000A693F">
        <w:rPr>
          <w:rFonts w:cstheme="minorHAnsi"/>
          <w:sz w:val="24"/>
          <w:szCs w:val="24"/>
        </w:rPr>
        <w:t>do egzaminu po klasie ósmej z przedmiotów egzaminacyjnych</w:t>
      </w:r>
      <w:r w:rsidR="00855C95" w:rsidRPr="000A693F">
        <w:rPr>
          <w:rFonts w:cstheme="minorHAnsi"/>
          <w:sz w:val="24"/>
          <w:szCs w:val="24"/>
        </w:rPr>
        <w:t>, podpiszesz deklarację uczestnictwa w projekcie</w:t>
      </w:r>
      <w:r w:rsidR="007361AD">
        <w:rPr>
          <w:rFonts w:cstheme="minorHAnsi"/>
          <w:sz w:val="24"/>
          <w:szCs w:val="24"/>
        </w:rPr>
        <w:t>,</w:t>
      </w:r>
      <w:r w:rsidR="00855C95" w:rsidRPr="000A693F">
        <w:rPr>
          <w:rFonts w:cstheme="minorHAnsi"/>
          <w:sz w:val="24"/>
          <w:szCs w:val="24"/>
        </w:rPr>
        <w:t xml:space="preserve"> to możesz otrzymać wsparcie w postaci wyżej wymienionych zajęć.</w:t>
      </w:r>
    </w:p>
    <w:p w14:paraId="4251D297" w14:textId="58760A57" w:rsidR="00855C95" w:rsidRPr="007361AD" w:rsidRDefault="00855C95" w:rsidP="00AB2ABD">
      <w:pPr>
        <w:spacing w:before="120"/>
        <w:ind w:left="363"/>
        <w:rPr>
          <w:rFonts w:cstheme="minorHAnsi"/>
          <w:sz w:val="24"/>
          <w:szCs w:val="24"/>
        </w:rPr>
      </w:pPr>
      <w:r w:rsidRPr="007361AD">
        <w:rPr>
          <w:rFonts w:cstheme="minorHAnsi"/>
          <w:sz w:val="24"/>
          <w:szCs w:val="24"/>
        </w:rPr>
        <w:t>Będziesz też korzystać ze sprzętu, mebli i pomocy dydaktycznych zakupionych na potrzeby oferowanych zajęć.</w:t>
      </w:r>
    </w:p>
    <w:p w14:paraId="59E771EA" w14:textId="28B69B4A" w:rsidR="00855C95" w:rsidRPr="00C707D3" w:rsidRDefault="00855C95" w:rsidP="00AB2ABD">
      <w:pPr>
        <w:spacing w:before="120"/>
        <w:ind w:left="363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Ponieważ jesteś osobą niepełnoletnią, deklarację uczestnictwa (w Twoim imieniu) musi podpisać również Twój rodzic/prawny opiekun.</w:t>
      </w:r>
    </w:p>
    <w:p w14:paraId="1BACFB89" w14:textId="768746A3" w:rsidR="00D409D6" w:rsidRPr="00C707D3" w:rsidRDefault="0069525C" w:rsidP="00DC0AE1">
      <w:pPr>
        <w:pStyle w:val="Akapitzlist"/>
        <w:numPr>
          <w:ilvl w:val="0"/>
          <w:numId w:val="18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Twój udział w Projekcie jest bezpłatny</w:t>
      </w:r>
      <w:r w:rsidR="00D409D6" w:rsidRPr="00C707D3">
        <w:rPr>
          <w:rFonts w:cstheme="minorHAnsi"/>
          <w:sz w:val="24"/>
          <w:szCs w:val="24"/>
        </w:rPr>
        <w:t xml:space="preserve"> - koszty związane z realizacją form wsparcia współfinansowane są ze środków Unii Europejskiej w ramach Europejskiego Funduszu Społecznego +.</w:t>
      </w:r>
    </w:p>
    <w:p w14:paraId="14BCA092" w14:textId="77777777" w:rsidR="00F15061" w:rsidRDefault="00F15061" w:rsidP="00D409D6">
      <w:pPr>
        <w:rPr>
          <w:rFonts w:cstheme="minorHAnsi"/>
          <w:sz w:val="24"/>
          <w:szCs w:val="24"/>
        </w:rPr>
      </w:pPr>
    </w:p>
    <w:p w14:paraId="75D76720" w14:textId="77777777" w:rsidR="00AB2ABD" w:rsidRDefault="00AB2ABD" w:rsidP="00D409D6">
      <w:pPr>
        <w:rPr>
          <w:rFonts w:cstheme="minorHAnsi"/>
          <w:sz w:val="24"/>
          <w:szCs w:val="24"/>
        </w:rPr>
      </w:pPr>
    </w:p>
    <w:p w14:paraId="6D5AD66B" w14:textId="77777777" w:rsidR="007361AD" w:rsidRDefault="007361AD" w:rsidP="00D409D6">
      <w:pPr>
        <w:rPr>
          <w:rFonts w:cstheme="minorHAnsi"/>
          <w:sz w:val="24"/>
          <w:szCs w:val="24"/>
        </w:rPr>
      </w:pPr>
    </w:p>
    <w:p w14:paraId="490E30CA" w14:textId="77777777" w:rsidR="00D409D6" w:rsidRPr="007361AD" w:rsidRDefault="00D409D6" w:rsidP="0006312C">
      <w:pPr>
        <w:pStyle w:val="Nagwek2"/>
        <w:spacing w:before="0"/>
        <w:rPr>
          <w:color w:val="0D0D0D" w:themeColor="text1" w:themeTint="F2"/>
        </w:rPr>
      </w:pPr>
      <w:r w:rsidRPr="007361AD">
        <w:rPr>
          <w:color w:val="0D0D0D" w:themeColor="text1" w:themeTint="F2"/>
        </w:rPr>
        <w:t>§ 2</w:t>
      </w:r>
    </w:p>
    <w:bookmarkStart w:id="3" w:name="_OFEROWANE_FORMY_WSPARCIA"/>
    <w:bookmarkEnd w:id="3"/>
    <w:p w14:paraId="407286E8" w14:textId="0EFC6B64" w:rsidR="00D409D6" w:rsidRPr="007361AD" w:rsidRDefault="00FF5215" w:rsidP="00DE5747">
      <w:pPr>
        <w:pStyle w:val="Nagwek2"/>
        <w:spacing w:before="120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D409D6" w:rsidRPr="00FF5215">
        <w:rPr>
          <w:rStyle w:val="Hipercze"/>
        </w:rPr>
        <w:t>OFEROWANE FORMY WSPARCIA</w:t>
      </w:r>
      <w:r>
        <w:rPr>
          <w:color w:val="0D0D0D" w:themeColor="text1" w:themeTint="F2"/>
        </w:rPr>
        <w:fldChar w:fldCharType="end"/>
      </w:r>
    </w:p>
    <w:p w14:paraId="04AE3DBD" w14:textId="77777777" w:rsidR="00D409D6" w:rsidRPr="00C707D3" w:rsidRDefault="00D409D6" w:rsidP="00D409D6">
      <w:pPr>
        <w:rPr>
          <w:rFonts w:cstheme="minorHAnsi"/>
          <w:sz w:val="24"/>
          <w:szCs w:val="24"/>
        </w:rPr>
      </w:pPr>
    </w:p>
    <w:p w14:paraId="4EE4DF3C" w14:textId="0423DFC2" w:rsidR="00BB5C0B" w:rsidRPr="00C707D3" w:rsidRDefault="00BB5C0B" w:rsidP="00BB5C0B">
      <w:pPr>
        <w:pStyle w:val="Akapitzlist"/>
        <w:numPr>
          <w:ilvl w:val="0"/>
          <w:numId w:val="22"/>
        </w:numPr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W ramach projektu organizujemy zajęcia specjalistyczne oraz edukacyjne dla uczniów/c kształcenia ogólnego ze specjalnymi potrzebami rozwojowymi i edukacyjnymi oraz szczególnie znajdujących się w niekorzystnej sytuacji oraz tworzymy i doposażamy sale/gabinety specjalistyczne w SP-1 w Mysłowicach na potrzeby prowadzonych form wsparcia.</w:t>
      </w:r>
    </w:p>
    <w:p w14:paraId="1CAE7806" w14:textId="59180096" w:rsidR="00BB5C0B" w:rsidRPr="00C707D3" w:rsidRDefault="00BB5C0B" w:rsidP="007D1048">
      <w:pPr>
        <w:pStyle w:val="Akapitzlist"/>
        <w:numPr>
          <w:ilvl w:val="0"/>
          <w:numId w:val="22"/>
        </w:numPr>
        <w:spacing w:before="120"/>
        <w:ind w:left="363" w:hanging="363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lastRenderedPageBreak/>
        <w:t>Możesz wziąć udział w następujących zajęciach:</w:t>
      </w:r>
    </w:p>
    <w:p w14:paraId="70D42ECF" w14:textId="064A6D14" w:rsidR="00CB3402" w:rsidRPr="00C707D3" w:rsidRDefault="00CB3402" w:rsidP="007D1048">
      <w:pPr>
        <w:pStyle w:val="Akapitzlist"/>
        <w:numPr>
          <w:ilvl w:val="0"/>
          <w:numId w:val="25"/>
        </w:numPr>
        <w:tabs>
          <w:tab w:val="left" w:pos="851"/>
        </w:tabs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Zajęcia specjalistyczne:</w:t>
      </w:r>
    </w:p>
    <w:p w14:paraId="2C37B795" w14:textId="0DA8A8CD" w:rsidR="00CB3402" w:rsidRPr="00C707D3" w:rsidRDefault="00CB3402" w:rsidP="00624AEA">
      <w:pPr>
        <w:pStyle w:val="Akapitzlist"/>
        <w:numPr>
          <w:ilvl w:val="0"/>
          <w:numId w:val="26"/>
        </w:numPr>
        <w:ind w:left="1068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korekcyjno-kompensacyjne</w:t>
      </w:r>
    </w:p>
    <w:p w14:paraId="54977553" w14:textId="43623598" w:rsidR="00CB3402" w:rsidRPr="00C707D3" w:rsidRDefault="00CB3402" w:rsidP="00624AEA">
      <w:pPr>
        <w:pStyle w:val="Akapitzlist"/>
        <w:numPr>
          <w:ilvl w:val="0"/>
          <w:numId w:val="27"/>
        </w:numPr>
        <w:ind w:left="1428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poprawiające Twoje działanie w życiu codziennym, umożliwiające Twój wszechstronny rozwój: umysłowy, emocjonalny i społeczny;</w:t>
      </w:r>
    </w:p>
    <w:p w14:paraId="03274D9D" w14:textId="7D44A3F8" w:rsidR="00CB3402" w:rsidRPr="00C707D3" w:rsidRDefault="00CB3402" w:rsidP="00624AEA">
      <w:pPr>
        <w:pStyle w:val="Akapitzlist"/>
        <w:numPr>
          <w:ilvl w:val="0"/>
          <w:numId w:val="26"/>
        </w:numPr>
        <w:ind w:left="1068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logopedyczne</w:t>
      </w:r>
    </w:p>
    <w:p w14:paraId="332F01A0" w14:textId="7521EE55" w:rsidR="00CB3402" w:rsidRPr="00C707D3" w:rsidRDefault="00CB3402" w:rsidP="00624AEA">
      <w:pPr>
        <w:pStyle w:val="Akapitzlist"/>
        <w:numPr>
          <w:ilvl w:val="0"/>
          <w:numId w:val="28"/>
        </w:numPr>
        <w:tabs>
          <w:tab w:val="left" w:pos="458"/>
          <w:tab w:val="left" w:pos="460"/>
        </w:tabs>
        <w:ind w:left="1428" w:right="13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korygujące Twoją nieprawidłową wymowę, mobilizujące do prawidłowego komunikowania się z otoczeniem;</w:t>
      </w:r>
    </w:p>
    <w:p w14:paraId="1183A10C" w14:textId="56A5E174" w:rsidR="00CB3402" w:rsidRPr="00C707D3" w:rsidRDefault="00CB3402" w:rsidP="00624AEA">
      <w:pPr>
        <w:pStyle w:val="Akapitzlist"/>
        <w:numPr>
          <w:ilvl w:val="0"/>
          <w:numId w:val="26"/>
        </w:numPr>
        <w:ind w:left="1068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rozwijające kompetencje emocjonalno-społeczne</w:t>
      </w:r>
    </w:p>
    <w:p w14:paraId="5A30B134" w14:textId="6B5FE38F" w:rsidR="00CB3402" w:rsidRPr="00C707D3" w:rsidRDefault="00CB3402" w:rsidP="00624AEA">
      <w:pPr>
        <w:pStyle w:val="Akapitzlist"/>
        <w:numPr>
          <w:ilvl w:val="0"/>
          <w:numId w:val="28"/>
        </w:numPr>
        <w:ind w:left="1428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pomagające Tobie w pokonywaniu trudności w kontaktach z rówieśnikami i osobami dorosłymi, a także w rozpoznawaniu i kierowaniu swoimi emocjami.</w:t>
      </w:r>
    </w:p>
    <w:p w14:paraId="05C4EF31" w14:textId="70475508" w:rsidR="00CB3402" w:rsidRPr="00C707D3" w:rsidRDefault="00780013" w:rsidP="007D1048">
      <w:pPr>
        <w:pStyle w:val="Akapitzlist"/>
        <w:numPr>
          <w:ilvl w:val="0"/>
          <w:numId w:val="25"/>
        </w:numPr>
        <w:tabs>
          <w:tab w:val="left" w:pos="851"/>
        </w:tabs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Zajęcia edukacyjne:</w:t>
      </w:r>
    </w:p>
    <w:p w14:paraId="1BE09F51" w14:textId="1FFBBB8E" w:rsidR="00780013" w:rsidRPr="00C707D3" w:rsidRDefault="00311113" w:rsidP="007D1048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rozwijające uzdolnienia z języka angielskiego;</w:t>
      </w:r>
    </w:p>
    <w:p w14:paraId="7F12FA50" w14:textId="2DE6556E" w:rsidR="00311113" w:rsidRPr="00C707D3" w:rsidRDefault="00311113" w:rsidP="007D1048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wyrównujące szanse edukacyjne z języka polskiego;</w:t>
      </w:r>
    </w:p>
    <w:p w14:paraId="50F4292E" w14:textId="7B1B9FE3" w:rsidR="00311113" w:rsidRPr="00C707D3" w:rsidRDefault="00311113" w:rsidP="007D1048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wyrównujące szanse edukacyjne z matematyki.</w:t>
      </w:r>
    </w:p>
    <w:p w14:paraId="45EDA0DE" w14:textId="58A12EB5" w:rsidR="00CB3402" w:rsidRPr="00C707D3" w:rsidRDefault="00311113" w:rsidP="007D1048">
      <w:pPr>
        <w:pStyle w:val="Akapitzlist"/>
        <w:numPr>
          <w:ilvl w:val="0"/>
          <w:numId w:val="25"/>
        </w:numPr>
        <w:tabs>
          <w:tab w:val="left" w:pos="851"/>
        </w:tabs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Ponadto jeżeli jesteś uczniem/uczennicą klasy ósmej – możesz wziąć udział w zajęciach przygotowujących do egzaminów zewnętrznych:</w:t>
      </w:r>
    </w:p>
    <w:p w14:paraId="4F250BC3" w14:textId="66AF108B" w:rsidR="00311113" w:rsidRPr="00C707D3" w:rsidRDefault="000A4739" w:rsidP="007D1048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 matematyki;</w:t>
      </w:r>
    </w:p>
    <w:p w14:paraId="473C1A95" w14:textId="529C5F28" w:rsidR="000A4739" w:rsidRPr="00C707D3" w:rsidRDefault="000A4739" w:rsidP="007D1048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 języka polskiego;</w:t>
      </w:r>
    </w:p>
    <w:p w14:paraId="6F00E541" w14:textId="1FEE8344" w:rsidR="000A4739" w:rsidRPr="00C707D3" w:rsidRDefault="000A4739" w:rsidP="007D1048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 języka angielskiego.</w:t>
      </w:r>
    </w:p>
    <w:p w14:paraId="62BA817A" w14:textId="723A4790" w:rsidR="00BB5C0B" w:rsidRPr="00C707D3" w:rsidRDefault="00BB5C0B" w:rsidP="007D1048">
      <w:pPr>
        <w:pStyle w:val="Akapitzlist"/>
        <w:numPr>
          <w:ilvl w:val="0"/>
          <w:numId w:val="22"/>
        </w:numPr>
        <w:spacing w:before="120"/>
        <w:ind w:left="363" w:hanging="363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Biorąc udział w zajęciach specjalistycznych możesz korzystać z zakupionych nowych </w:t>
      </w:r>
      <w:r w:rsidR="00062970">
        <w:rPr>
          <w:rFonts w:cstheme="minorHAnsi"/>
          <w:sz w:val="24"/>
          <w:szCs w:val="24"/>
        </w:rPr>
        <w:t xml:space="preserve">bardzo atrakcyjnych </w:t>
      </w:r>
      <w:r w:rsidRPr="00C707D3">
        <w:rPr>
          <w:rFonts w:cstheme="minorHAnsi"/>
          <w:sz w:val="24"/>
          <w:szCs w:val="24"/>
        </w:rPr>
        <w:t xml:space="preserve">pomocy </w:t>
      </w:r>
      <w:r w:rsidR="00062970">
        <w:rPr>
          <w:rFonts w:cstheme="minorHAnsi"/>
          <w:sz w:val="24"/>
          <w:szCs w:val="24"/>
        </w:rPr>
        <w:t>terapeutycznych i edukacyjnych</w:t>
      </w:r>
      <w:r w:rsidR="00451115">
        <w:rPr>
          <w:rFonts w:cstheme="minorHAnsi"/>
          <w:sz w:val="24"/>
          <w:szCs w:val="24"/>
        </w:rPr>
        <w:t xml:space="preserve"> – m. in. z zestawu do terapii integracji sensorycznej (Projektor z dźwiękiem oceanu, Tuba huraganowa,</w:t>
      </w:r>
      <w:r w:rsidR="00451115" w:rsidRPr="00451115">
        <w:rPr>
          <w:rFonts w:cstheme="minorHAnsi"/>
          <w:sz w:val="24"/>
          <w:szCs w:val="24"/>
        </w:rPr>
        <w:t xml:space="preserve"> </w:t>
      </w:r>
      <w:r w:rsidR="00451115">
        <w:rPr>
          <w:rFonts w:cstheme="minorHAnsi"/>
          <w:sz w:val="24"/>
          <w:szCs w:val="24"/>
        </w:rPr>
        <w:t>Kurtyna LED)</w:t>
      </w:r>
      <w:r w:rsidRPr="00C707D3">
        <w:rPr>
          <w:rFonts w:cstheme="minorHAnsi"/>
          <w:sz w:val="24"/>
          <w:szCs w:val="24"/>
        </w:rPr>
        <w:t>, sprzętu elektronicznego (laptopów</w:t>
      </w:r>
      <w:r w:rsidR="004211ED">
        <w:rPr>
          <w:rFonts w:cstheme="minorHAnsi"/>
          <w:sz w:val="24"/>
          <w:szCs w:val="24"/>
        </w:rPr>
        <w:t xml:space="preserve">, </w:t>
      </w:r>
      <w:r w:rsidRPr="00C707D3">
        <w:rPr>
          <w:rFonts w:cstheme="minorHAnsi"/>
          <w:sz w:val="24"/>
          <w:szCs w:val="24"/>
        </w:rPr>
        <w:t>podłogi interaktywnej</w:t>
      </w:r>
      <w:r w:rsidR="004211ED">
        <w:rPr>
          <w:rFonts w:cstheme="minorHAnsi"/>
          <w:sz w:val="24"/>
          <w:szCs w:val="24"/>
        </w:rPr>
        <w:t xml:space="preserve">), </w:t>
      </w:r>
      <w:r w:rsidR="00263B27">
        <w:rPr>
          <w:rFonts w:cstheme="minorHAnsi"/>
          <w:sz w:val="24"/>
          <w:szCs w:val="24"/>
        </w:rPr>
        <w:t xml:space="preserve">ćwiczeń interaktywnych, </w:t>
      </w:r>
      <w:r w:rsidR="004211ED">
        <w:rPr>
          <w:rFonts w:cstheme="minorHAnsi"/>
          <w:sz w:val="24"/>
          <w:szCs w:val="24"/>
        </w:rPr>
        <w:t>programów multimedialnych</w:t>
      </w:r>
      <w:r w:rsidR="00263B27">
        <w:rPr>
          <w:rFonts w:cstheme="minorHAnsi"/>
          <w:sz w:val="24"/>
          <w:szCs w:val="24"/>
        </w:rPr>
        <w:t xml:space="preserve"> </w:t>
      </w:r>
      <w:r w:rsidR="00451115">
        <w:rPr>
          <w:rFonts w:cstheme="minorHAnsi"/>
          <w:sz w:val="24"/>
          <w:szCs w:val="24"/>
        </w:rPr>
        <w:t xml:space="preserve">gier edukacyjnych, książek,  klocków, układanek, a także licznych </w:t>
      </w:r>
      <w:r w:rsidR="007A09E3">
        <w:rPr>
          <w:rFonts w:cstheme="minorHAnsi"/>
          <w:sz w:val="24"/>
          <w:szCs w:val="24"/>
        </w:rPr>
        <w:t xml:space="preserve">wygodnych </w:t>
      </w:r>
      <w:r w:rsidRPr="00C707D3">
        <w:rPr>
          <w:rFonts w:cstheme="minorHAnsi"/>
          <w:sz w:val="24"/>
          <w:szCs w:val="24"/>
        </w:rPr>
        <w:t>mebli będących na wyposażeniu Sal/Gabinetów specjalistycznych:</w:t>
      </w:r>
    </w:p>
    <w:p w14:paraId="050568F0" w14:textId="1970A16A" w:rsidR="00BB5C0B" w:rsidRPr="00C707D3" w:rsidRDefault="00BB5C0B" w:rsidP="007D1048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Gabinetu pedagoga specjalnego;</w:t>
      </w:r>
    </w:p>
    <w:p w14:paraId="74661483" w14:textId="77777777" w:rsidR="00BB5C0B" w:rsidRPr="00C707D3" w:rsidRDefault="00BB5C0B" w:rsidP="007D1048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Gabinetu logopedycznego;</w:t>
      </w:r>
    </w:p>
    <w:p w14:paraId="71A7E319" w14:textId="47180F6E" w:rsidR="00BB5C0B" w:rsidRPr="00C707D3" w:rsidRDefault="00BB5C0B" w:rsidP="007D1048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Sali Integracji Sensorycznej (SI);</w:t>
      </w:r>
    </w:p>
    <w:p w14:paraId="17A1588A" w14:textId="6FA845A5" w:rsidR="00BB5C0B" w:rsidRDefault="00BB5C0B" w:rsidP="007D1048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Sali Terapii Psychologiczno-Pedagogicznej (STPP)</w:t>
      </w:r>
      <w:r w:rsidR="00CB3402" w:rsidRPr="00C707D3">
        <w:rPr>
          <w:rFonts w:cstheme="minorHAnsi"/>
          <w:sz w:val="24"/>
          <w:szCs w:val="24"/>
        </w:rPr>
        <w:t>.</w:t>
      </w:r>
    </w:p>
    <w:p w14:paraId="2D6F1B9C" w14:textId="77777777" w:rsidR="00DE5747" w:rsidRDefault="00DE5747" w:rsidP="00DE5747">
      <w:pPr>
        <w:rPr>
          <w:rFonts w:cstheme="minorHAnsi"/>
          <w:sz w:val="24"/>
          <w:szCs w:val="24"/>
        </w:rPr>
      </w:pPr>
    </w:p>
    <w:p w14:paraId="774129F6" w14:textId="77777777" w:rsidR="00DE5747" w:rsidRPr="00DE5747" w:rsidRDefault="00DE5747" w:rsidP="00DE5747">
      <w:pPr>
        <w:rPr>
          <w:rFonts w:cstheme="minorHAnsi"/>
          <w:sz w:val="24"/>
          <w:szCs w:val="24"/>
        </w:rPr>
      </w:pPr>
    </w:p>
    <w:p w14:paraId="03181B88" w14:textId="77777777" w:rsidR="00BB5C0B" w:rsidRPr="00C707D3" w:rsidRDefault="00BB5C0B" w:rsidP="00F15061">
      <w:pPr>
        <w:rPr>
          <w:rFonts w:cstheme="minorHAnsi"/>
          <w:sz w:val="24"/>
          <w:szCs w:val="24"/>
        </w:rPr>
      </w:pPr>
    </w:p>
    <w:p w14:paraId="57F3BC8C" w14:textId="66470632" w:rsidR="00D409D6" w:rsidRPr="006A57D5" w:rsidRDefault="00D409D6" w:rsidP="0006312C">
      <w:pPr>
        <w:pStyle w:val="Nagwek2"/>
        <w:spacing w:before="0"/>
        <w:rPr>
          <w:color w:val="0D0D0D" w:themeColor="text1" w:themeTint="F2"/>
        </w:rPr>
      </w:pPr>
      <w:r w:rsidRPr="006A57D5">
        <w:rPr>
          <w:color w:val="0D0D0D" w:themeColor="text1" w:themeTint="F2"/>
        </w:rPr>
        <w:t>§</w:t>
      </w:r>
      <w:r w:rsidR="00DC0AE1" w:rsidRPr="006A57D5">
        <w:rPr>
          <w:color w:val="0D0D0D" w:themeColor="text1" w:themeTint="F2"/>
        </w:rPr>
        <w:t xml:space="preserve"> </w:t>
      </w:r>
      <w:r w:rsidRPr="006A57D5">
        <w:rPr>
          <w:color w:val="0D0D0D" w:themeColor="text1" w:themeTint="F2"/>
        </w:rPr>
        <w:t>3</w:t>
      </w:r>
    </w:p>
    <w:bookmarkStart w:id="4" w:name="_ZASADY_REKRUTACJI_DO"/>
    <w:bookmarkEnd w:id="4"/>
    <w:p w14:paraId="3C951E4D" w14:textId="1298F9F8" w:rsidR="00D409D6" w:rsidRPr="006A57D5" w:rsidRDefault="00FF5215" w:rsidP="00DE5747">
      <w:pPr>
        <w:pStyle w:val="Nagwek2"/>
        <w:spacing w:before="120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D409D6" w:rsidRPr="00FF5215">
        <w:rPr>
          <w:rStyle w:val="Hipercze"/>
        </w:rPr>
        <w:t>ZASADY REKRUTACJI DO PROJEKTU</w:t>
      </w:r>
      <w:r>
        <w:rPr>
          <w:color w:val="0D0D0D" w:themeColor="text1" w:themeTint="F2"/>
        </w:rPr>
        <w:fldChar w:fldCharType="end"/>
      </w:r>
    </w:p>
    <w:p w14:paraId="3FB848D7" w14:textId="77777777" w:rsidR="00D409D6" w:rsidRPr="00C707D3" w:rsidRDefault="00D409D6" w:rsidP="00D409D6">
      <w:pPr>
        <w:rPr>
          <w:rFonts w:cstheme="minorHAnsi"/>
          <w:sz w:val="24"/>
          <w:szCs w:val="24"/>
        </w:rPr>
      </w:pPr>
    </w:p>
    <w:p w14:paraId="4365739D" w14:textId="7F904877" w:rsidR="00B37E29" w:rsidRPr="00C707D3" w:rsidRDefault="00D409D6" w:rsidP="004B490C">
      <w:pPr>
        <w:pStyle w:val="Akapitzlist"/>
        <w:numPr>
          <w:ilvl w:val="0"/>
          <w:numId w:val="38"/>
        </w:numPr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Proces rekrutacji będzie przebiegał zgodnie z zasadą równości szans kobiet i mężczyzn. </w:t>
      </w:r>
    </w:p>
    <w:p w14:paraId="76636663" w14:textId="77777777" w:rsidR="00DE5747" w:rsidRDefault="00B37E29" w:rsidP="00113CC8">
      <w:pPr>
        <w:ind w:left="426"/>
        <w:rPr>
          <w:rFonts w:cstheme="minorHAnsi"/>
          <w:sz w:val="24"/>
          <w:szCs w:val="24"/>
        </w:rPr>
      </w:pPr>
      <w:r w:rsidRPr="004B490C">
        <w:rPr>
          <w:rFonts w:cstheme="minorHAnsi"/>
          <w:sz w:val="24"/>
          <w:szCs w:val="24"/>
        </w:rPr>
        <w:t>Twoja płeć, wiek, niepełnosprawność, rasa, pochodzenie etniczne, światopogląd czy orientacja seksualna nie będzie przeszkodą na drodze do udziału w zajęciach oraz korzystaniu z zakupionych pomocy dydaktycznych, sprzętu i wyposażenia.</w:t>
      </w:r>
    </w:p>
    <w:p w14:paraId="7BDD266A" w14:textId="739D58C5" w:rsidR="00B37E29" w:rsidRPr="004B490C" w:rsidRDefault="00B37E29" w:rsidP="00113CC8">
      <w:pPr>
        <w:ind w:left="426"/>
        <w:rPr>
          <w:rFonts w:cstheme="minorHAnsi"/>
          <w:sz w:val="24"/>
          <w:szCs w:val="24"/>
        </w:rPr>
      </w:pPr>
      <w:r w:rsidRPr="004B490C">
        <w:rPr>
          <w:rFonts w:cstheme="minorHAnsi"/>
          <w:sz w:val="24"/>
          <w:szCs w:val="24"/>
        </w:rPr>
        <w:t>W trakcie rekrutacji wszyscy będą traktowani w równy sposób z poszanowaniem odmienności i różnic, uznania równych praw i obowiązków bez względu na płeć</w:t>
      </w:r>
      <w:r w:rsidR="00A43AF0" w:rsidRPr="004B490C">
        <w:rPr>
          <w:rFonts w:cstheme="minorHAnsi"/>
          <w:sz w:val="24"/>
          <w:szCs w:val="24"/>
        </w:rPr>
        <w:t>.</w:t>
      </w:r>
    </w:p>
    <w:p w14:paraId="11E10661" w14:textId="316FEA8A" w:rsidR="00D409D6" w:rsidRPr="00C707D3" w:rsidRDefault="00A43AF0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lastRenderedPageBreak/>
        <w:t>Rekrutację do projektu będziemy prowadzić  w roku szkolnym</w:t>
      </w:r>
      <w:r w:rsidR="00D409D6" w:rsidRPr="00C707D3">
        <w:rPr>
          <w:rFonts w:cstheme="minorHAnsi"/>
          <w:sz w:val="24"/>
          <w:szCs w:val="24"/>
        </w:rPr>
        <w:t>: 202</w:t>
      </w:r>
      <w:r w:rsidR="00B15C5A" w:rsidRPr="00C707D3">
        <w:rPr>
          <w:rFonts w:cstheme="minorHAnsi"/>
          <w:sz w:val="24"/>
          <w:szCs w:val="24"/>
        </w:rPr>
        <w:t>4</w:t>
      </w:r>
      <w:r w:rsidR="00D409D6" w:rsidRPr="00C707D3">
        <w:rPr>
          <w:rFonts w:cstheme="minorHAnsi"/>
          <w:sz w:val="24"/>
          <w:szCs w:val="24"/>
        </w:rPr>
        <w:t>/202</w:t>
      </w:r>
      <w:r w:rsidR="00B15C5A" w:rsidRPr="00C707D3">
        <w:rPr>
          <w:rFonts w:cstheme="minorHAnsi"/>
          <w:sz w:val="24"/>
          <w:szCs w:val="24"/>
        </w:rPr>
        <w:t>5</w:t>
      </w:r>
      <w:r w:rsidR="00D409D6" w:rsidRPr="00C707D3">
        <w:rPr>
          <w:rFonts w:cstheme="minorHAnsi"/>
          <w:sz w:val="24"/>
          <w:szCs w:val="24"/>
        </w:rPr>
        <w:t>, 202</w:t>
      </w:r>
      <w:r w:rsidR="00B15C5A" w:rsidRPr="00C707D3">
        <w:rPr>
          <w:rFonts w:cstheme="minorHAnsi"/>
          <w:sz w:val="24"/>
          <w:szCs w:val="24"/>
        </w:rPr>
        <w:t>5</w:t>
      </w:r>
      <w:r w:rsidR="00D409D6" w:rsidRPr="00C707D3">
        <w:rPr>
          <w:rFonts w:cstheme="minorHAnsi"/>
          <w:sz w:val="24"/>
          <w:szCs w:val="24"/>
        </w:rPr>
        <w:t>/202</w:t>
      </w:r>
      <w:r w:rsidR="00B15C5A" w:rsidRPr="00C707D3">
        <w:rPr>
          <w:rFonts w:cstheme="minorHAnsi"/>
          <w:sz w:val="24"/>
          <w:szCs w:val="24"/>
        </w:rPr>
        <w:t>6</w:t>
      </w:r>
      <w:r w:rsidR="00D409D6" w:rsidRPr="00C707D3">
        <w:rPr>
          <w:rFonts w:cstheme="minorHAnsi"/>
          <w:sz w:val="24"/>
          <w:szCs w:val="24"/>
        </w:rPr>
        <w:t>, 202</w:t>
      </w:r>
      <w:r w:rsidR="00B15C5A" w:rsidRPr="00C707D3">
        <w:rPr>
          <w:rFonts w:cstheme="minorHAnsi"/>
          <w:sz w:val="24"/>
          <w:szCs w:val="24"/>
        </w:rPr>
        <w:t>6</w:t>
      </w:r>
      <w:r w:rsidR="00D409D6" w:rsidRPr="00C707D3">
        <w:rPr>
          <w:rFonts w:cstheme="minorHAnsi"/>
          <w:sz w:val="24"/>
          <w:szCs w:val="24"/>
        </w:rPr>
        <w:t>/202</w:t>
      </w:r>
      <w:r w:rsidR="00B15C5A" w:rsidRPr="00C707D3">
        <w:rPr>
          <w:rFonts w:cstheme="minorHAnsi"/>
          <w:sz w:val="24"/>
          <w:szCs w:val="24"/>
        </w:rPr>
        <w:t>7</w:t>
      </w:r>
      <w:r w:rsidR="00D409D6" w:rsidRPr="00C707D3">
        <w:rPr>
          <w:rFonts w:cstheme="minorHAnsi"/>
          <w:sz w:val="24"/>
          <w:szCs w:val="24"/>
        </w:rPr>
        <w:t xml:space="preserve">, średnio po 50 uczestników/czek na dany rok szkolny. </w:t>
      </w:r>
      <w:r w:rsidR="009D5556" w:rsidRPr="00C707D3">
        <w:rPr>
          <w:rFonts w:cstheme="minorHAnsi"/>
          <w:sz w:val="24"/>
          <w:szCs w:val="24"/>
        </w:rPr>
        <w:t xml:space="preserve">Przewidujemy, że </w:t>
      </w:r>
      <w:r w:rsidR="009D5556" w:rsidRPr="00BA6B0F">
        <w:rPr>
          <w:rFonts w:cstheme="minorHAnsi"/>
          <w:sz w:val="24"/>
          <w:szCs w:val="24"/>
        </w:rPr>
        <w:t>w</w:t>
      </w:r>
      <w:r w:rsidR="00D409D6" w:rsidRPr="00BA6B0F">
        <w:rPr>
          <w:rFonts w:cstheme="minorHAnsi"/>
          <w:sz w:val="24"/>
          <w:szCs w:val="24"/>
        </w:rPr>
        <w:t xml:space="preserve"> całym okresie realizacji projektu </w:t>
      </w:r>
      <w:r w:rsidR="009D5556" w:rsidRPr="00BA6B0F">
        <w:rPr>
          <w:rFonts w:cstheme="minorHAnsi"/>
          <w:sz w:val="24"/>
          <w:szCs w:val="24"/>
        </w:rPr>
        <w:t xml:space="preserve">weźmie udział co najmniej </w:t>
      </w:r>
      <w:r w:rsidR="000F0849" w:rsidRPr="00BA6B0F">
        <w:rPr>
          <w:rFonts w:cstheme="minorHAnsi"/>
          <w:sz w:val="24"/>
          <w:szCs w:val="24"/>
        </w:rPr>
        <w:t>15</w:t>
      </w:r>
      <w:r w:rsidR="00D409D6" w:rsidRPr="00BA6B0F">
        <w:rPr>
          <w:rFonts w:cstheme="minorHAnsi"/>
          <w:sz w:val="24"/>
          <w:szCs w:val="24"/>
        </w:rPr>
        <w:t>0 uczestników/czek.</w:t>
      </w:r>
    </w:p>
    <w:p w14:paraId="716CFB1D" w14:textId="5BAD58AA" w:rsidR="00A43AF0" w:rsidRPr="00C707D3" w:rsidRDefault="00A43AF0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Jeżeli chcesz wziąć udział w rekrutacji do projektu to powinieneś złożyć:</w:t>
      </w:r>
    </w:p>
    <w:p w14:paraId="7CEA83EA" w14:textId="4603B7CA" w:rsidR="00A43AF0" w:rsidRPr="009C1684" w:rsidRDefault="00A43AF0" w:rsidP="00113CC8">
      <w:pPr>
        <w:pStyle w:val="Akapitzlist"/>
        <w:numPr>
          <w:ilvl w:val="0"/>
          <w:numId w:val="35"/>
        </w:numPr>
        <w:spacing w:before="120"/>
        <w:ind w:left="992" w:hanging="425"/>
        <w:contextualSpacing w:val="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 xml:space="preserve">Formularz rekrutacyjny do projektu  (wzór - Załącznik nr 1 do Regulaminu </w:t>
      </w:r>
      <w:r w:rsidR="009C1684" w:rsidRPr="009C1684">
        <w:rPr>
          <w:rFonts w:cstheme="minorHAnsi"/>
          <w:sz w:val="24"/>
          <w:szCs w:val="24"/>
        </w:rPr>
        <w:t>r</w:t>
      </w:r>
      <w:r w:rsidRPr="009C1684">
        <w:rPr>
          <w:rFonts w:cstheme="minorHAnsi"/>
          <w:sz w:val="24"/>
          <w:szCs w:val="24"/>
        </w:rPr>
        <w:t xml:space="preserve">ekrutacyjnego); </w:t>
      </w:r>
    </w:p>
    <w:p w14:paraId="637FCFD0" w14:textId="77777777" w:rsidR="009C1684" w:rsidRDefault="00A43AF0" w:rsidP="00BB391F">
      <w:pPr>
        <w:pStyle w:val="Akapitzlist"/>
        <w:numPr>
          <w:ilvl w:val="0"/>
          <w:numId w:val="35"/>
        </w:numPr>
        <w:spacing w:before="120"/>
        <w:ind w:left="992" w:hanging="425"/>
        <w:contextualSpacing w:val="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>Deklarację uczestnictwa w Projekcie (wzór - Załącznik nr 2 do Regulaminu rekrutacyjnego);</w:t>
      </w:r>
    </w:p>
    <w:p w14:paraId="1E6536F0" w14:textId="5402A8C2" w:rsidR="00A43AF0" w:rsidRDefault="00A43AF0" w:rsidP="00BB391F">
      <w:pPr>
        <w:pStyle w:val="Akapitzlist"/>
        <w:numPr>
          <w:ilvl w:val="0"/>
          <w:numId w:val="35"/>
        </w:numPr>
        <w:spacing w:before="120"/>
        <w:ind w:left="992" w:hanging="425"/>
        <w:contextualSpacing w:val="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>Oświadczenie Uczestnika lub Uczestniczki Projektu</w:t>
      </w:r>
      <w:r w:rsidR="009C1684">
        <w:rPr>
          <w:rFonts w:cstheme="minorHAnsi"/>
          <w:sz w:val="24"/>
          <w:szCs w:val="24"/>
        </w:rPr>
        <w:t xml:space="preserve"> – Zgoda na przetwarzanie danych osobowych</w:t>
      </w:r>
      <w:r w:rsidRPr="009C1684">
        <w:rPr>
          <w:rFonts w:cstheme="minorHAnsi"/>
          <w:sz w:val="24"/>
          <w:szCs w:val="24"/>
        </w:rPr>
        <w:t xml:space="preserve"> (wzór - Załącznik nr 3 do Regulaminu rekrutacyjnego)</w:t>
      </w:r>
      <w:r w:rsidR="009C1684">
        <w:rPr>
          <w:rFonts w:cstheme="minorHAnsi"/>
          <w:sz w:val="24"/>
          <w:szCs w:val="24"/>
        </w:rPr>
        <w:t>;</w:t>
      </w:r>
    </w:p>
    <w:p w14:paraId="38562F7C" w14:textId="56D23785" w:rsidR="009C1684" w:rsidRDefault="009C1684" w:rsidP="00BB391F">
      <w:pPr>
        <w:pStyle w:val="Akapitzlist"/>
        <w:numPr>
          <w:ilvl w:val="0"/>
          <w:numId w:val="35"/>
        </w:numPr>
        <w:spacing w:before="120"/>
        <w:ind w:left="992" w:hanging="425"/>
        <w:contextualSpacing w:val="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>Oświadczenie Uczestnika lub Uczestniczki Projektu</w:t>
      </w:r>
      <w:r>
        <w:rPr>
          <w:rFonts w:cstheme="minorHAnsi"/>
          <w:sz w:val="24"/>
          <w:szCs w:val="24"/>
        </w:rPr>
        <w:t xml:space="preserve"> – Zapoznanie się z klauzulą RODO </w:t>
      </w:r>
      <w:r w:rsidRPr="009C1684">
        <w:rPr>
          <w:rFonts w:cstheme="minorHAnsi"/>
          <w:sz w:val="24"/>
          <w:szCs w:val="24"/>
        </w:rPr>
        <w:t xml:space="preserve">(wzór - Załącznik nr </w:t>
      </w:r>
      <w:r>
        <w:rPr>
          <w:rFonts w:cstheme="minorHAnsi"/>
          <w:sz w:val="24"/>
          <w:szCs w:val="24"/>
        </w:rPr>
        <w:t>4</w:t>
      </w:r>
      <w:r w:rsidRPr="009C1684">
        <w:rPr>
          <w:rFonts w:cstheme="minorHAnsi"/>
          <w:sz w:val="24"/>
          <w:szCs w:val="24"/>
        </w:rPr>
        <w:t xml:space="preserve"> do Regulaminu rekrutacyjnego)</w:t>
      </w:r>
      <w:r w:rsidR="00477205">
        <w:rPr>
          <w:rFonts w:cstheme="minorHAnsi"/>
          <w:sz w:val="24"/>
          <w:szCs w:val="24"/>
        </w:rPr>
        <w:t>;</w:t>
      </w:r>
    </w:p>
    <w:p w14:paraId="4BD395ED" w14:textId="62C2A693" w:rsidR="00A43AF0" w:rsidRPr="009C1684" w:rsidRDefault="00A43AF0" w:rsidP="00BB391F">
      <w:pPr>
        <w:pStyle w:val="Akapitzlist"/>
        <w:numPr>
          <w:ilvl w:val="0"/>
          <w:numId w:val="35"/>
        </w:numPr>
        <w:spacing w:before="120"/>
        <w:ind w:left="992" w:hanging="425"/>
        <w:contextualSpacing w:val="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 xml:space="preserve">ponadto, jeżeli </w:t>
      </w:r>
      <w:r w:rsidR="00DF093D" w:rsidRPr="009C1684">
        <w:rPr>
          <w:rFonts w:cstheme="minorHAnsi"/>
          <w:sz w:val="24"/>
          <w:szCs w:val="24"/>
        </w:rPr>
        <w:t xml:space="preserve">(z przyczyn losowych) </w:t>
      </w:r>
      <w:r w:rsidRPr="009C1684">
        <w:rPr>
          <w:rFonts w:cstheme="minorHAnsi"/>
          <w:sz w:val="24"/>
          <w:szCs w:val="24"/>
        </w:rPr>
        <w:t xml:space="preserve">będziesz </w:t>
      </w:r>
      <w:r w:rsidR="006E5752" w:rsidRPr="009C1684">
        <w:rPr>
          <w:rFonts w:cstheme="minorHAnsi"/>
          <w:sz w:val="24"/>
          <w:szCs w:val="24"/>
        </w:rPr>
        <w:t>musi</w:t>
      </w:r>
      <w:r w:rsidRPr="009C1684">
        <w:rPr>
          <w:rFonts w:cstheme="minorHAnsi"/>
          <w:sz w:val="24"/>
          <w:szCs w:val="24"/>
        </w:rPr>
        <w:t xml:space="preserve">ał zrezygnować, to wówczas złożysz Rezygnację z projektu (wzór - Załącznik nr </w:t>
      </w:r>
      <w:r w:rsidR="009C1684">
        <w:rPr>
          <w:rFonts w:cstheme="minorHAnsi"/>
          <w:sz w:val="24"/>
          <w:szCs w:val="24"/>
        </w:rPr>
        <w:t>5</w:t>
      </w:r>
      <w:r w:rsidRPr="009C1684">
        <w:rPr>
          <w:rFonts w:cstheme="minorHAnsi"/>
          <w:sz w:val="24"/>
          <w:szCs w:val="24"/>
        </w:rPr>
        <w:t xml:space="preserve"> do Regulaminu rekrutacyjnego).</w:t>
      </w:r>
    </w:p>
    <w:p w14:paraId="67D8ECC2" w14:textId="77777777" w:rsidR="00437187" w:rsidRDefault="00A43AF0" w:rsidP="00BB391F">
      <w:pPr>
        <w:spacing w:before="120"/>
        <w:ind w:left="425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 xml:space="preserve">Wypełnione i podpisane dokumenty </w:t>
      </w:r>
      <w:r w:rsidR="00437187" w:rsidRPr="009C1684">
        <w:rPr>
          <w:rFonts w:cstheme="minorHAnsi"/>
          <w:sz w:val="24"/>
          <w:szCs w:val="24"/>
        </w:rPr>
        <w:t>złożysz</w:t>
      </w:r>
      <w:r w:rsidR="00437187">
        <w:rPr>
          <w:rFonts w:cstheme="minorHAnsi"/>
          <w:sz w:val="24"/>
          <w:szCs w:val="24"/>
        </w:rPr>
        <w:t xml:space="preserve"> poprzez jeden z poniższych sposobów:</w:t>
      </w:r>
    </w:p>
    <w:p w14:paraId="37D94CE3" w14:textId="77777777" w:rsidR="00437187" w:rsidRDefault="00437187" w:rsidP="00437187">
      <w:pPr>
        <w:pStyle w:val="Akapitzlist"/>
        <w:numPr>
          <w:ilvl w:val="0"/>
          <w:numId w:val="53"/>
        </w:numPr>
        <w:spacing w:before="120"/>
        <w:rPr>
          <w:rFonts w:cstheme="minorHAnsi"/>
          <w:sz w:val="24"/>
          <w:szCs w:val="24"/>
        </w:rPr>
      </w:pPr>
      <w:r w:rsidRPr="00A45D0C">
        <w:rPr>
          <w:rFonts w:cstheme="minorHAnsi"/>
          <w:sz w:val="24"/>
          <w:szCs w:val="24"/>
        </w:rPr>
        <w:t>osobiście w sekretariacie szkoły</w:t>
      </w:r>
    </w:p>
    <w:p w14:paraId="63AE9E62" w14:textId="67E1F8FD" w:rsidR="00437187" w:rsidRPr="00F0307E" w:rsidRDefault="00437187" w:rsidP="00437187">
      <w:pPr>
        <w:pStyle w:val="Akapitzlist"/>
        <w:numPr>
          <w:ilvl w:val="0"/>
          <w:numId w:val="53"/>
        </w:numPr>
        <w:spacing w:before="120"/>
        <w:rPr>
          <w:rFonts w:cstheme="minorHAnsi"/>
          <w:sz w:val="24"/>
          <w:szCs w:val="24"/>
        </w:rPr>
      </w:pPr>
      <w:r w:rsidRPr="009C1684">
        <w:rPr>
          <w:rFonts w:cstheme="minorHAnsi"/>
          <w:sz w:val="24"/>
          <w:szCs w:val="24"/>
        </w:rPr>
        <w:t xml:space="preserve">lub podpisane elektronicznie prześlesz przez platformę </w:t>
      </w:r>
      <w:proofErr w:type="spellStart"/>
      <w:r w:rsidRPr="004B490C"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F0307E">
        <w:rPr>
          <w:rFonts w:cstheme="minorHAnsi"/>
          <w:sz w:val="24"/>
          <w:szCs w:val="24"/>
        </w:rPr>
        <w:t xml:space="preserve">https://epuap.gov.pl/wps/myportal na adres skrzynki szkoły: Skrytka </w:t>
      </w:r>
      <w:proofErr w:type="spellStart"/>
      <w:r w:rsidRPr="00F0307E">
        <w:rPr>
          <w:rFonts w:cstheme="minorHAnsi"/>
          <w:sz w:val="24"/>
          <w:szCs w:val="24"/>
        </w:rPr>
        <w:t>ePUAP</w:t>
      </w:r>
      <w:proofErr w:type="spellEnd"/>
      <w:r w:rsidRPr="00F0307E">
        <w:rPr>
          <w:rFonts w:cstheme="minorHAnsi"/>
          <w:sz w:val="24"/>
          <w:szCs w:val="24"/>
        </w:rPr>
        <w:t>:/SP1_Myslowice</w:t>
      </w:r>
    </w:p>
    <w:p w14:paraId="75042468" w14:textId="75BE431D" w:rsidR="00437187" w:rsidRPr="00F0307E" w:rsidRDefault="00437187" w:rsidP="00437187">
      <w:pPr>
        <w:pStyle w:val="Akapitzlist"/>
        <w:numPr>
          <w:ilvl w:val="0"/>
          <w:numId w:val="53"/>
        </w:numPr>
        <w:spacing w:before="120"/>
        <w:rPr>
          <w:rFonts w:cstheme="minorHAnsi"/>
          <w:sz w:val="24"/>
          <w:szCs w:val="24"/>
        </w:rPr>
      </w:pPr>
      <w:r w:rsidRPr="004B490C">
        <w:rPr>
          <w:rFonts w:cstheme="minorHAnsi"/>
          <w:sz w:val="24"/>
          <w:szCs w:val="24"/>
        </w:rPr>
        <w:t xml:space="preserve">lub platformę e-doręczeń </w:t>
      </w:r>
      <w:r w:rsidR="00F0307E">
        <w:rPr>
          <w:rFonts w:cstheme="minorHAnsi"/>
          <w:sz w:val="24"/>
          <w:szCs w:val="24"/>
        </w:rPr>
        <w:t xml:space="preserve"> </w:t>
      </w:r>
      <w:r w:rsidRPr="004B490C">
        <w:rPr>
          <w:rFonts w:cstheme="minorHAnsi"/>
          <w:sz w:val="24"/>
          <w:szCs w:val="24"/>
        </w:rPr>
        <w:t>https://</w:t>
      </w:r>
      <w:r w:rsidRPr="00F0307E">
        <w:rPr>
          <w:rFonts w:cstheme="minorHAnsi"/>
          <w:sz w:val="24"/>
          <w:szCs w:val="24"/>
        </w:rPr>
        <w:t>edoreczenia.gov.pl na adres skrzynki: AE:PL-</w:t>
      </w:r>
      <w:r w:rsidR="00F0307E">
        <w:rPr>
          <w:rFonts w:cstheme="minorHAnsi"/>
          <w:sz w:val="24"/>
          <w:szCs w:val="24"/>
        </w:rPr>
        <w:t> </w:t>
      </w:r>
      <w:r w:rsidRPr="00F0307E">
        <w:rPr>
          <w:rFonts w:cstheme="minorHAnsi"/>
          <w:sz w:val="24"/>
          <w:szCs w:val="24"/>
        </w:rPr>
        <w:t>7758-17856-FTVHA-26</w:t>
      </w:r>
    </w:p>
    <w:p w14:paraId="16B25953" w14:textId="667F9B30" w:rsidR="00A43AF0" w:rsidRPr="00C707D3" w:rsidRDefault="00A43AF0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Ponieważ jesteś osobą niepełnoletnią – wszystkie wymagane dokumenty musi również podpisać Twój rodzic/prawny opiekun.</w:t>
      </w:r>
    </w:p>
    <w:p w14:paraId="173D7BBC" w14:textId="4B193C6E" w:rsidR="00A43AF0" w:rsidRPr="00C707D3" w:rsidRDefault="00A43AF0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Niezwłocznie po zakończeniu oceny dokumentów rekrutacyjnych przygotujemy listę podstawową i rezerwową. </w:t>
      </w:r>
      <w:r w:rsidR="0073756B" w:rsidRPr="00C707D3">
        <w:rPr>
          <w:rFonts w:cstheme="minorHAnsi"/>
          <w:sz w:val="24"/>
          <w:szCs w:val="24"/>
        </w:rPr>
        <w:t>Poinformujemy Cię o wynikach rekrutacji. Informację tę podamy również Twoim rodzicom/prawnym opiekunom.</w:t>
      </w:r>
    </w:p>
    <w:p w14:paraId="4C55C276" w14:textId="45A3E8C7" w:rsidR="00D409D6" w:rsidRDefault="00D409D6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Aby wziąć udział w </w:t>
      </w:r>
      <w:r w:rsidR="0073756B" w:rsidRPr="00C707D3">
        <w:rPr>
          <w:rFonts w:cstheme="minorHAnsi"/>
          <w:sz w:val="24"/>
          <w:szCs w:val="24"/>
        </w:rPr>
        <w:t>p</w:t>
      </w:r>
      <w:r w:rsidRPr="00C707D3">
        <w:rPr>
          <w:rFonts w:cstheme="minorHAnsi"/>
          <w:sz w:val="24"/>
          <w:szCs w:val="24"/>
        </w:rPr>
        <w:t>rojekcie musisz spełnić następujące warunki:</w:t>
      </w:r>
    </w:p>
    <w:p w14:paraId="1112046F" w14:textId="324B16DA" w:rsidR="00D409D6" w:rsidRDefault="0073756B" w:rsidP="00BB391F">
      <w:pPr>
        <w:pStyle w:val="Akapitzlist"/>
        <w:numPr>
          <w:ilvl w:val="0"/>
          <w:numId w:val="41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r w:rsidRPr="00F51345">
        <w:rPr>
          <w:rFonts w:cstheme="minorHAnsi"/>
          <w:sz w:val="24"/>
          <w:szCs w:val="24"/>
        </w:rPr>
        <w:t>Musisz u</w:t>
      </w:r>
      <w:r w:rsidR="00D409D6" w:rsidRPr="00F51345">
        <w:rPr>
          <w:rFonts w:cstheme="minorHAnsi"/>
          <w:sz w:val="24"/>
          <w:szCs w:val="24"/>
        </w:rPr>
        <w:t>częszcza</w:t>
      </w:r>
      <w:r w:rsidR="000D5BB9" w:rsidRPr="00F51345">
        <w:rPr>
          <w:rFonts w:cstheme="minorHAnsi"/>
          <w:sz w:val="24"/>
          <w:szCs w:val="24"/>
        </w:rPr>
        <w:t xml:space="preserve">ć </w:t>
      </w:r>
      <w:r w:rsidR="00D409D6" w:rsidRPr="00F51345">
        <w:rPr>
          <w:rFonts w:cstheme="minorHAnsi"/>
          <w:sz w:val="24"/>
          <w:szCs w:val="24"/>
        </w:rPr>
        <w:t xml:space="preserve">do </w:t>
      </w:r>
      <w:r w:rsidR="005B1F64" w:rsidRPr="00F51345">
        <w:rPr>
          <w:rFonts w:cstheme="minorHAnsi"/>
          <w:sz w:val="24"/>
          <w:szCs w:val="24"/>
        </w:rPr>
        <w:t>Szkoły Podstawowej nr 1 im. Marii Skłodowskiej-Curie</w:t>
      </w:r>
      <w:r w:rsidR="00D409D6" w:rsidRPr="00F51345">
        <w:rPr>
          <w:rFonts w:cstheme="minorHAnsi"/>
          <w:sz w:val="24"/>
          <w:szCs w:val="24"/>
        </w:rPr>
        <w:t xml:space="preserve"> w Mysłowicach</w:t>
      </w:r>
      <w:r w:rsidR="007D78EF" w:rsidRPr="00F51345">
        <w:rPr>
          <w:rFonts w:cstheme="minorHAnsi"/>
          <w:sz w:val="24"/>
          <w:szCs w:val="24"/>
        </w:rPr>
        <w:t xml:space="preserve"> – zgodnie z wnioskiem musisz </w:t>
      </w:r>
      <w:r w:rsidR="00435437" w:rsidRPr="00F51345">
        <w:rPr>
          <w:rFonts w:cstheme="minorHAnsi"/>
          <w:sz w:val="24"/>
          <w:szCs w:val="24"/>
        </w:rPr>
        <w:t>być uczniem/uczennicą ze</w:t>
      </w:r>
      <w:r w:rsidR="007D78EF" w:rsidRPr="00F51345">
        <w:rPr>
          <w:rFonts w:cstheme="minorHAnsi"/>
          <w:sz w:val="24"/>
          <w:szCs w:val="24"/>
        </w:rPr>
        <w:t xml:space="preserve"> Specjaln</w:t>
      </w:r>
      <w:r w:rsidR="00435437" w:rsidRPr="00F51345">
        <w:rPr>
          <w:rFonts w:cstheme="minorHAnsi"/>
          <w:sz w:val="24"/>
          <w:szCs w:val="24"/>
        </w:rPr>
        <w:t>ymi</w:t>
      </w:r>
      <w:r w:rsidR="007D78EF" w:rsidRPr="00F51345">
        <w:rPr>
          <w:rFonts w:cstheme="minorHAnsi"/>
          <w:sz w:val="24"/>
          <w:szCs w:val="24"/>
        </w:rPr>
        <w:t xml:space="preserve"> Potrzeb</w:t>
      </w:r>
      <w:r w:rsidR="00435437" w:rsidRPr="00F51345">
        <w:rPr>
          <w:rFonts w:cstheme="minorHAnsi"/>
          <w:sz w:val="24"/>
          <w:szCs w:val="24"/>
        </w:rPr>
        <w:t>ami</w:t>
      </w:r>
      <w:r w:rsidR="007D78EF" w:rsidRPr="00F51345">
        <w:rPr>
          <w:rFonts w:cstheme="minorHAnsi"/>
          <w:sz w:val="24"/>
          <w:szCs w:val="24"/>
        </w:rPr>
        <w:t xml:space="preserve"> Edukacyjn</w:t>
      </w:r>
      <w:r w:rsidR="00435437" w:rsidRPr="00F51345">
        <w:rPr>
          <w:rFonts w:cstheme="minorHAnsi"/>
          <w:sz w:val="24"/>
          <w:szCs w:val="24"/>
        </w:rPr>
        <w:t>ymi</w:t>
      </w:r>
      <w:r w:rsidR="007D78EF" w:rsidRPr="00F51345">
        <w:rPr>
          <w:rFonts w:cstheme="minorHAnsi"/>
          <w:sz w:val="24"/>
          <w:szCs w:val="24"/>
        </w:rPr>
        <w:t xml:space="preserve"> (w tym:</w:t>
      </w:r>
      <w:r w:rsidR="00435437" w:rsidRPr="00F51345">
        <w:rPr>
          <w:rFonts w:cstheme="minorHAnsi"/>
          <w:sz w:val="24"/>
          <w:szCs w:val="24"/>
        </w:rPr>
        <w:t xml:space="preserve"> posiadasz </w:t>
      </w:r>
      <w:r w:rsidR="007D78EF" w:rsidRPr="00F51345">
        <w:rPr>
          <w:rFonts w:cstheme="minorHAnsi"/>
          <w:sz w:val="24"/>
          <w:szCs w:val="24"/>
        </w:rPr>
        <w:t>orzeczenie lub opinię PPP, lub otrzymujesz pomoc psychologiczno-pedagogiczną na wniosek wychowawcy, i</w:t>
      </w:r>
      <w:r w:rsidR="00D43233" w:rsidRPr="00F51345">
        <w:rPr>
          <w:rFonts w:cstheme="minorHAnsi"/>
          <w:sz w:val="24"/>
          <w:szCs w:val="24"/>
        </w:rPr>
        <w:t>/</w:t>
      </w:r>
      <w:r w:rsidR="007D78EF" w:rsidRPr="00F51345">
        <w:rPr>
          <w:rFonts w:cstheme="minorHAnsi"/>
          <w:sz w:val="24"/>
          <w:szCs w:val="24"/>
        </w:rPr>
        <w:t xml:space="preserve">lub masz trudności w opanowaniu podstawy programowej </w:t>
      </w:r>
      <w:r w:rsidR="00D43233" w:rsidRPr="00F51345">
        <w:rPr>
          <w:rFonts w:cstheme="minorHAnsi"/>
          <w:sz w:val="24"/>
          <w:szCs w:val="24"/>
        </w:rPr>
        <w:t>bądź</w:t>
      </w:r>
      <w:r w:rsidR="007D78EF" w:rsidRPr="00F51345">
        <w:rPr>
          <w:rFonts w:cstheme="minorHAnsi"/>
          <w:sz w:val="24"/>
          <w:szCs w:val="24"/>
        </w:rPr>
        <w:t xml:space="preserve"> uzdolnienia z przedmiotów objętych wsparciem w projekcie)</w:t>
      </w:r>
      <w:r w:rsidR="00D409D6" w:rsidRPr="00F51345">
        <w:rPr>
          <w:rFonts w:cstheme="minorHAnsi"/>
          <w:sz w:val="24"/>
          <w:szCs w:val="24"/>
        </w:rPr>
        <w:t>;</w:t>
      </w:r>
    </w:p>
    <w:p w14:paraId="3AD9C7DF" w14:textId="18107DB9" w:rsidR="0073756B" w:rsidRPr="00C707D3" w:rsidRDefault="0073756B" w:rsidP="00113CC8">
      <w:pPr>
        <w:pStyle w:val="Akapitzlist"/>
        <w:numPr>
          <w:ilvl w:val="0"/>
          <w:numId w:val="41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Musisz z</w:t>
      </w:r>
      <w:r w:rsidR="00D409D6" w:rsidRPr="00C707D3">
        <w:rPr>
          <w:rFonts w:cstheme="minorHAnsi"/>
          <w:sz w:val="24"/>
          <w:szCs w:val="24"/>
        </w:rPr>
        <w:t>łoż</w:t>
      </w:r>
      <w:r w:rsidR="000D5BB9" w:rsidRPr="00C707D3">
        <w:rPr>
          <w:rFonts w:cstheme="minorHAnsi"/>
          <w:sz w:val="24"/>
          <w:szCs w:val="24"/>
        </w:rPr>
        <w:t>yć</w:t>
      </w:r>
      <w:r w:rsidR="00D409D6" w:rsidRPr="00C707D3">
        <w:rPr>
          <w:rFonts w:cstheme="minorHAnsi"/>
          <w:sz w:val="24"/>
          <w:szCs w:val="24"/>
        </w:rPr>
        <w:t xml:space="preserve"> komplet poprawnie wypełnionych dokumentów rekrutacyjnych</w:t>
      </w:r>
      <w:r w:rsidRPr="00C707D3">
        <w:rPr>
          <w:rFonts w:cstheme="minorHAnsi"/>
          <w:sz w:val="24"/>
          <w:szCs w:val="24"/>
        </w:rPr>
        <w:t>, tj.</w:t>
      </w:r>
      <w:r w:rsidR="00F51345">
        <w:rPr>
          <w:rFonts w:cstheme="minorHAnsi"/>
          <w:sz w:val="24"/>
          <w:szCs w:val="24"/>
        </w:rPr>
        <w:t>:</w:t>
      </w:r>
    </w:p>
    <w:p w14:paraId="281A6571" w14:textId="77777777" w:rsidR="0073756B" w:rsidRPr="00F51345" w:rsidRDefault="00D409D6" w:rsidP="00113CC8">
      <w:pPr>
        <w:pStyle w:val="Akapitzlist"/>
        <w:numPr>
          <w:ilvl w:val="0"/>
          <w:numId w:val="42"/>
        </w:numPr>
        <w:spacing w:before="120"/>
        <w:contextualSpacing w:val="0"/>
        <w:rPr>
          <w:rFonts w:cstheme="minorHAnsi"/>
          <w:sz w:val="24"/>
          <w:szCs w:val="24"/>
        </w:rPr>
      </w:pPr>
      <w:r w:rsidRPr="00F51345">
        <w:rPr>
          <w:rFonts w:cstheme="minorHAnsi"/>
          <w:sz w:val="24"/>
          <w:szCs w:val="24"/>
        </w:rPr>
        <w:t>Formularz rekrutacyjny do projektu  (wzór - Załącznik nr 1 do Regulaminu rekrutacyjnego);</w:t>
      </w:r>
    </w:p>
    <w:p w14:paraId="63C483EC" w14:textId="77777777" w:rsidR="00F51345" w:rsidRDefault="00D409D6" w:rsidP="00113CC8">
      <w:pPr>
        <w:pStyle w:val="Akapitzlist"/>
        <w:numPr>
          <w:ilvl w:val="0"/>
          <w:numId w:val="43"/>
        </w:numPr>
        <w:spacing w:before="120"/>
        <w:contextualSpacing w:val="0"/>
        <w:rPr>
          <w:rFonts w:cstheme="minorHAnsi"/>
          <w:sz w:val="24"/>
          <w:szCs w:val="24"/>
        </w:rPr>
      </w:pPr>
      <w:r w:rsidRPr="00F51345">
        <w:rPr>
          <w:rFonts w:cstheme="minorHAnsi"/>
          <w:sz w:val="24"/>
          <w:szCs w:val="24"/>
        </w:rPr>
        <w:t>Deklaracj</w:t>
      </w:r>
      <w:r w:rsidR="0073756B" w:rsidRPr="00F51345">
        <w:rPr>
          <w:rFonts w:cstheme="minorHAnsi"/>
          <w:sz w:val="24"/>
          <w:szCs w:val="24"/>
        </w:rPr>
        <w:t>ę u</w:t>
      </w:r>
      <w:r w:rsidRPr="00F51345">
        <w:rPr>
          <w:rFonts w:cstheme="minorHAnsi"/>
          <w:sz w:val="24"/>
          <w:szCs w:val="24"/>
        </w:rPr>
        <w:t>czestnictwa w Projekcie (wzór - Załącznik nr 2 do Regulaminu rekrutacyjnego);</w:t>
      </w:r>
    </w:p>
    <w:p w14:paraId="4FF705DC" w14:textId="5EA0F293" w:rsidR="0073756B" w:rsidRDefault="00D409D6" w:rsidP="00113CC8">
      <w:pPr>
        <w:pStyle w:val="Akapitzlist"/>
        <w:numPr>
          <w:ilvl w:val="0"/>
          <w:numId w:val="43"/>
        </w:numPr>
        <w:spacing w:before="120"/>
        <w:contextualSpacing w:val="0"/>
        <w:rPr>
          <w:rFonts w:cstheme="minorHAnsi"/>
          <w:sz w:val="24"/>
          <w:szCs w:val="24"/>
        </w:rPr>
      </w:pPr>
      <w:r w:rsidRPr="00F51345">
        <w:rPr>
          <w:rFonts w:cstheme="minorHAnsi"/>
          <w:sz w:val="24"/>
          <w:szCs w:val="24"/>
        </w:rPr>
        <w:lastRenderedPageBreak/>
        <w:t>Oświadczeni</w:t>
      </w:r>
      <w:r w:rsidR="0073756B" w:rsidRPr="00F51345">
        <w:rPr>
          <w:rFonts w:cstheme="minorHAnsi"/>
          <w:sz w:val="24"/>
          <w:szCs w:val="24"/>
        </w:rPr>
        <w:t>e</w:t>
      </w:r>
      <w:r w:rsidRPr="00F51345">
        <w:rPr>
          <w:rFonts w:cstheme="minorHAnsi"/>
          <w:sz w:val="24"/>
          <w:szCs w:val="24"/>
        </w:rPr>
        <w:t xml:space="preserve"> Uczestnika/</w:t>
      </w:r>
      <w:proofErr w:type="spellStart"/>
      <w:r w:rsidRPr="00F51345">
        <w:rPr>
          <w:rFonts w:cstheme="minorHAnsi"/>
          <w:sz w:val="24"/>
          <w:szCs w:val="24"/>
        </w:rPr>
        <w:t>czki</w:t>
      </w:r>
      <w:proofErr w:type="spellEnd"/>
      <w:r w:rsidRPr="00F51345">
        <w:rPr>
          <w:rFonts w:cstheme="minorHAnsi"/>
          <w:sz w:val="24"/>
          <w:szCs w:val="24"/>
        </w:rPr>
        <w:t xml:space="preserve"> Projektu</w:t>
      </w:r>
      <w:r w:rsidR="00F51345">
        <w:rPr>
          <w:rFonts w:cstheme="minorHAnsi"/>
          <w:sz w:val="24"/>
          <w:szCs w:val="24"/>
        </w:rPr>
        <w:t xml:space="preserve"> – Zgoda na przetwarzanie danych osobowych</w:t>
      </w:r>
      <w:r w:rsidRPr="00F51345">
        <w:rPr>
          <w:rFonts w:cstheme="minorHAnsi"/>
          <w:sz w:val="24"/>
          <w:szCs w:val="24"/>
        </w:rPr>
        <w:t xml:space="preserve"> (wzór - Załącznik nr 3</w:t>
      </w:r>
      <w:r w:rsidR="005B1F64" w:rsidRPr="00F51345">
        <w:rPr>
          <w:rFonts w:cstheme="minorHAnsi"/>
          <w:sz w:val="24"/>
          <w:szCs w:val="24"/>
        </w:rPr>
        <w:t xml:space="preserve"> </w:t>
      </w:r>
      <w:r w:rsidRPr="00F51345">
        <w:rPr>
          <w:rFonts w:cstheme="minorHAnsi"/>
          <w:sz w:val="24"/>
          <w:szCs w:val="24"/>
        </w:rPr>
        <w:t>do Regulaminu rekrutacyjnego)</w:t>
      </w:r>
      <w:r w:rsidR="00F51345">
        <w:rPr>
          <w:rFonts w:cstheme="minorHAnsi"/>
          <w:sz w:val="24"/>
          <w:szCs w:val="24"/>
        </w:rPr>
        <w:t>;</w:t>
      </w:r>
    </w:p>
    <w:p w14:paraId="5360106E" w14:textId="6C829716" w:rsidR="00F51345" w:rsidRDefault="00F51345" w:rsidP="00113CC8">
      <w:pPr>
        <w:pStyle w:val="Akapitzlist"/>
        <w:numPr>
          <w:ilvl w:val="0"/>
          <w:numId w:val="43"/>
        </w:numPr>
        <w:spacing w:before="120"/>
        <w:contextualSpacing w:val="0"/>
        <w:rPr>
          <w:rFonts w:cstheme="minorHAnsi"/>
          <w:sz w:val="24"/>
          <w:szCs w:val="24"/>
        </w:rPr>
      </w:pPr>
      <w:r w:rsidRPr="00F51345">
        <w:rPr>
          <w:rFonts w:cstheme="minorHAnsi"/>
          <w:sz w:val="24"/>
          <w:szCs w:val="24"/>
        </w:rPr>
        <w:t>Oświadczenie Uczestnika/</w:t>
      </w:r>
      <w:proofErr w:type="spellStart"/>
      <w:r w:rsidRPr="00F51345">
        <w:rPr>
          <w:rFonts w:cstheme="minorHAnsi"/>
          <w:sz w:val="24"/>
          <w:szCs w:val="24"/>
        </w:rPr>
        <w:t>czki</w:t>
      </w:r>
      <w:proofErr w:type="spellEnd"/>
      <w:r w:rsidRPr="00F51345">
        <w:rPr>
          <w:rFonts w:cstheme="minorHAnsi"/>
          <w:sz w:val="24"/>
          <w:szCs w:val="24"/>
        </w:rPr>
        <w:t xml:space="preserve"> Projektu</w:t>
      </w:r>
      <w:r>
        <w:rPr>
          <w:rFonts w:cstheme="minorHAnsi"/>
          <w:sz w:val="24"/>
          <w:szCs w:val="24"/>
        </w:rPr>
        <w:t xml:space="preserve"> – Zapoznanie się z klauzulą RODO </w:t>
      </w:r>
      <w:r w:rsidRPr="00F51345">
        <w:rPr>
          <w:rFonts w:cstheme="minorHAnsi"/>
          <w:sz w:val="24"/>
          <w:szCs w:val="24"/>
        </w:rPr>
        <w:t xml:space="preserve">(wzór - Załącznik nr </w:t>
      </w:r>
      <w:r w:rsidR="00E36C84">
        <w:rPr>
          <w:rFonts w:cstheme="minorHAnsi"/>
          <w:sz w:val="24"/>
          <w:szCs w:val="24"/>
        </w:rPr>
        <w:t>4</w:t>
      </w:r>
      <w:r w:rsidRPr="00F51345">
        <w:rPr>
          <w:rFonts w:cstheme="minorHAnsi"/>
          <w:sz w:val="24"/>
          <w:szCs w:val="24"/>
        </w:rPr>
        <w:t xml:space="preserve"> do Regulaminu rekrutacyjnego)</w:t>
      </w:r>
      <w:r>
        <w:rPr>
          <w:rFonts w:cstheme="minorHAnsi"/>
          <w:sz w:val="24"/>
          <w:szCs w:val="24"/>
        </w:rPr>
        <w:t>;</w:t>
      </w:r>
    </w:p>
    <w:p w14:paraId="10B2B108" w14:textId="3A24EE57" w:rsidR="00D409D6" w:rsidRPr="00602899" w:rsidRDefault="0073756B" w:rsidP="00113CC8">
      <w:pPr>
        <w:pStyle w:val="Akapitzlist"/>
        <w:numPr>
          <w:ilvl w:val="0"/>
          <w:numId w:val="41"/>
        </w:numPr>
        <w:spacing w:before="120"/>
        <w:contextualSpacing w:val="0"/>
        <w:rPr>
          <w:rFonts w:cstheme="minorHAnsi"/>
          <w:sz w:val="24"/>
          <w:szCs w:val="24"/>
        </w:rPr>
      </w:pPr>
      <w:r w:rsidRPr="00602899">
        <w:rPr>
          <w:rFonts w:cstheme="minorHAnsi"/>
          <w:sz w:val="24"/>
          <w:szCs w:val="24"/>
        </w:rPr>
        <w:t>W uzasadnionych przypadkach Koordynator projektu może zażądać od Ciebie dodatkowych dokumentów</w:t>
      </w:r>
      <w:r w:rsidR="00C35278" w:rsidRPr="00602899">
        <w:rPr>
          <w:rFonts w:cstheme="minorHAnsi"/>
          <w:sz w:val="24"/>
          <w:szCs w:val="24"/>
        </w:rPr>
        <w:t>,</w:t>
      </w:r>
      <w:r w:rsidRPr="00602899">
        <w:rPr>
          <w:rFonts w:cstheme="minorHAnsi"/>
          <w:sz w:val="24"/>
          <w:szCs w:val="24"/>
        </w:rPr>
        <w:t xml:space="preserve"> </w:t>
      </w:r>
      <w:r w:rsidR="00C35278" w:rsidRPr="00602899">
        <w:rPr>
          <w:rFonts w:cstheme="minorHAnsi"/>
          <w:sz w:val="24"/>
          <w:szCs w:val="24"/>
        </w:rPr>
        <w:t>aby potwierdzić możliwość Twojego udziału w projekcie</w:t>
      </w:r>
      <w:r w:rsidRPr="00602899">
        <w:rPr>
          <w:rFonts w:cstheme="minorHAnsi"/>
          <w:sz w:val="24"/>
          <w:szCs w:val="24"/>
        </w:rPr>
        <w:t>.</w:t>
      </w:r>
    </w:p>
    <w:p w14:paraId="14280529" w14:textId="733F60CB" w:rsidR="00342435" w:rsidRPr="00920B51" w:rsidRDefault="00342435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b/>
          <w:bCs/>
          <w:sz w:val="24"/>
          <w:szCs w:val="24"/>
        </w:rPr>
      </w:pPr>
      <w:r w:rsidRPr="004B490C">
        <w:rPr>
          <w:rFonts w:cstheme="minorHAnsi"/>
          <w:sz w:val="24"/>
          <w:szCs w:val="24"/>
        </w:rPr>
        <w:t xml:space="preserve">Dokumenty rekrutacyjne w wersji do wydruku oraz w wersji edytowalnej będą Ci udostępnione na stronie internetowej </w:t>
      </w:r>
      <w:r w:rsidR="008E3DED" w:rsidRPr="004B490C">
        <w:rPr>
          <w:rFonts w:cstheme="minorHAnsi"/>
          <w:sz w:val="24"/>
          <w:szCs w:val="24"/>
        </w:rPr>
        <w:t>szkoły</w:t>
      </w:r>
      <w:r w:rsidR="00C35278" w:rsidRPr="004B490C">
        <w:rPr>
          <w:rFonts w:cstheme="minorHAnsi"/>
          <w:sz w:val="24"/>
          <w:szCs w:val="24"/>
        </w:rPr>
        <w:t xml:space="preserve"> </w:t>
      </w:r>
      <w:r w:rsidR="00C35278" w:rsidRPr="008D7800">
        <w:rPr>
          <w:rFonts w:cstheme="minorHAnsi"/>
          <w:sz w:val="24"/>
          <w:szCs w:val="24"/>
        </w:rPr>
        <w:t>(</w:t>
      </w:r>
      <w:hyperlink r:id="rId9" w:history="1">
        <w:r w:rsidR="00D210D5" w:rsidRPr="008D7800">
          <w:rPr>
            <w:rFonts w:cstheme="minorHAnsi"/>
            <w:sz w:val="24"/>
            <w:szCs w:val="24"/>
          </w:rPr>
          <w:t>https://sp1myslowice.edupage.org/</w:t>
        </w:r>
      </w:hyperlink>
      <w:r w:rsidR="00C35278" w:rsidRPr="008D7800">
        <w:rPr>
          <w:rFonts w:cstheme="minorHAnsi"/>
          <w:sz w:val="24"/>
          <w:szCs w:val="24"/>
        </w:rPr>
        <w:t>)</w:t>
      </w:r>
      <w:r w:rsidR="008E3DED" w:rsidRPr="008D7800">
        <w:rPr>
          <w:rFonts w:cstheme="minorHAnsi"/>
          <w:sz w:val="24"/>
          <w:szCs w:val="24"/>
        </w:rPr>
        <w:t xml:space="preserve">, w mediach społecznościowych - Facebook </w:t>
      </w:r>
      <w:r w:rsidR="00C35278" w:rsidRPr="008D7800">
        <w:rPr>
          <w:rFonts w:cstheme="minorHAnsi"/>
          <w:sz w:val="24"/>
          <w:szCs w:val="24"/>
        </w:rPr>
        <w:t>(</w:t>
      </w:r>
      <w:hyperlink r:id="rId10" w:history="1">
        <w:r w:rsidR="00D210D5" w:rsidRPr="008D7800">
          <w:rPr>
            <w:rFonts w:cstheme="minorHAnsi"/>
            <w:sz w:val="24"/>
            <w:szCs w:val="24"/>
          </w:rPr>
          <w:t>https://www.facebook.com/p/Szko%C5%82a-Podstawowa-nr-1-w-Mys%C5%82owicach-100057535834863/</w:t>
        </w:r>
      </w:hyperlink>
      <w:r w:rsidR="00C35278" w:rsidRPr="008D7800">
        <w:rPr>
          <w:rFonts w:cstheme="minorHAnsi"/>
          <w:sz w:val="24"/>
          <w:szCs w:val="24"/>
        </w:rPr>
        <w:t>)</w:t>
      </w:r>
      <w:r w:rsidR="00C35278" w:rsidRPr="004B490C">
        <w:rPr>
          <w:rFonts w:cstheme="minorHAnsi"/>
          <w:sz w:val="24"/>
          <w:szCs w:val="24"/>
        </w:rPr>
        <w:t xml:space="preserve"> </w:t>
      </w:r>
      <w:r w:rsidRPr="004B490C">
        <w:rPr>
          <w:rFonts w:cstheme="minorHAnsi"/>
          <w:sz w:val="24"/>
          <w:szCs w:val="24"/>
        </w:rPr>
        <w:t xml:space="preserve">oraz dzienniku elektronicznym. </w:t>
      </w:r>
      <w:r w:rsidRPr="00920B51">
        <w:rPr>
          <w:rFonts w:cstheme="minorHAnsi"/>
          <w:b/>
          <w:bCs/>
          <w:sz w:val="24"/>
          <w:szCs w:val="24"/>
        </w:rPr>
        <w:t xml:space="preserve">Dokumenty w wersji papierowej możemy Ci udostępnić w sekretariacie szkoły. </w:t>
      </w:r>
    </w:p>
    <w:p w14:paraId="7DFB5226" w14:textId="3DF04A58" w:rsidR="00C659B0" w:rsidRPr="004B490C" w:rsidRDefault="00C659B0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4B490C">
        <w:rPr>
          <w:rFonts w:cstheme="minorHAnsi"/>
          <w:sz w:val="24"/>
          <w:szCs w:val="24"/>
        </w:rPr>
        <w:t>Sposób wypełniania „Dokumentów rekrutacyjnych” zostanie omówiony podczas wrześniowych zebrań z rodzicami/prawnymi opiekunami. Dodatkowo w dniu zebrań (dla potrzebujących) będzie dostępny „Punkt pomocy wypełniania dokumentów rekrutacyjnych do projektu”.</w:t>
      </w:r>
    </w:p>
    <w:p w14:paraId="7A6FFDAE" w14:textId="7CB8E19A" w:rsidR="00C774C1" w:rsidRPr="000F31B6" w:rsidRDefault="00C774C1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0F31B6">
        <w:rPr>
          <w:rFonts w:cstheme="minorHAnsi"/>
          <w:sz w:val="24"/>
          <w:szCs w:val="24"/>
        </w:rPr>
        <w:t>Będziesz miał czas do końca września na złożenie dokumentów rekrutacyjnych, o których mowa powyżej. Twoje dokumenty zostaną zweryfikowane w ciągu  7 dni kalendarzowych od terminu zakończenia przyjmowania dokumentów</w:t>
      </w:r>
      <w:r w:rsidR="004A50A5" w:rsidRPr="000F31B6">
        <w:rPr>
          <w:rFonts w:cstheme="minorHAnsi"/>
          <w:sz w:val="24"/>
          <w:szCs w:val="24"/>
        </w:rPr>
        <w:t>.</w:t>
      </w:r>
    </w:p>
    <w:p w14:paraId="1315EBE0" w14:textId="55F9F64D" w:rsidR="00CF5B9B" w:rsidRPr="000F31B6" w:rsidRDefault="00CF5B9B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0F31B6">
        <w:rPr>
          <w:rFonts w:cstheme="minorHAnsi"/>
          <w:sz w:val="24"/>
          <w:szCs w:val="24"/>
        </w:rPr>
        <w:t xml:space="preserve">Jeżeli złożysz dokumenty rekrutacyjne po wyznaczonym terminie naboru nie zostaną </w:t>
      </w:r>
      <w:r w:rsidR="00B276B5" w:rsidRPr="000F31B6">
        <w:rPr>
          <w:rFonts w:cstheme="minorHAnsi"/>
          <w:sz w:val="24"/>
          <w:szCs w:val="24"/>
        </w:rPr>
        <w:t xml:space="preserve">one </w:t>
      </w:r>
      <w:r w:rsidRPr="000F31B6">
        <w:rPr>
          <w:rFonts w:cstheme="minorHAnsi"/>
          <w:sz w:val="24"/>
          <w:szCs w:val="24"/>
        </w:rPr>
        <w:t>rozpatrzone.</w:t>
      </w:r>
    </w:p>
    <w:p w14:paraId="615C977A" w14:textId="0D57CAE3" w:rsidR="00767DDE" w:rsidRPr="000F31B6" w:rsidRDefault="00767DDE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0F31B6">
        <w:rPr>
          <w:rFonts w:cstheme="minorHAnsi"/>
          <w:sz w:val="24"/>
          <w:szCs w:val="24"/>
        </w:rPr>
        <w:t>W przypadku niezrekrutowania założonej w projekcie liczby uczestników/czek będzie możliwość wydłużenia lub ponowienia naboru.</w:t>
      </w:r>
    </w:p>
    <w:p w14:paraId="7B8D7758" w14:textId="7708F43E" w:rsidR="00FC5793" w:rsidRPr="000F31B6" w:rsidRDefault="00FC5793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0F31B6">
        <w:rPr>
          <w:rFonts w:cstheme="minorHAnsi"/>
          <w:sz w:val="24"/>
          <w:szCs w:val="24"/>
        </w:rPr>
        <w:t xml:space="preserve">W przypadku gdy ilość chętnych przekroczy ilość przewidzianych </w:t>
      </w:r>
      <w:r w:rsidR="00942C7B" w:rsidRPr="000F31B6">
        <w:rPr>
          <w:rFonts w:cstheme="minorHAnsi"/>
          <w:sz w:val="24"/>
          <w:szCs w:val="24"/>
        </w:rPr>
        <w:t>miejsc</w:t>
      </w:r>
      <w:r w:rsidRPr="000F31B6">
        <w:rPr>
          <w:rFonts w:cstheme="minorHAnsi"/>
          <w:sz w:val="24"/>
          <w:szCs w:val="24"/>
        </w:rPr>
        <w:t xml:space="preserve"> na dany rok szkolny decyduje:</w:t>
      </w:r>
    </w:p>
    <w:p w14:paraId="57317DF3" w14:textId="52420066" w:rsidR="00FC5793" w:rsidRPr="00C707D3" w:rsidRDefault="009A5823" w:rsidP="007C4809">
      <w:pPr>
        <w:pStyle w:val="Akapitzlist"/>
        <w:numPr>
          <w:ilvl w:val="0"/>
          <w:numId w:val="45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bookmarkStart w:id="5" w:name="_Hlk175419872"/>
      <w:r w:rsidRPr="00C707D3">
        <w:rPr>
          <w:rFonts w:cstheme="minorHAnsi"/>
          <w:sz w:val="24"/>
          <w:szCs w:val="24"/>
        </w:rPr>
        <w:t>posiadanie orzeczenia o specjalnych potrzebach edukacyjnych</w:t>
      </w:r>
      <w:r w:rsidR="00FC5793" w:rsidRPr="00C707D3">
        <w:rPr>
          <w:rFonts w:cstheme="minorHAnsi"/>
          <w:sz w:val="24"/>
          <w:szCs w:val="24"/>
        </w:rPr>
        <w:t xml:space="preserve"> - waga punktowa </w:t>
      </w:r>
      <w:r w:rsidRPr="00C707D3">
        <w:rPr>
          <w:rFonts w:cstheme="minorHAnsi"/>
          <w:sz w:val="24"/>
          <w:szCs w:val="24"/>
        </w:rPr>
        <w:t>30</w:t>
      </w:r>
      <w:r w:rsidR="00FC5793" w:rsidRPr="00C707D3">
        <w:rPr>
          <w:rFonts w:cstheme="minorHAnsi"/>
          <w:sz w:val="24"/>
          <w:szCs w:val="24"/>
        </w:rPr>
        <w:t xml:space="preserve">; </w:t>
      </w:r>
    </w:p>
    <w:p w14:paraId="20B9BE6D" w14:textId="1BD2EC6D" w:rsidR="00FC5793" w:rsidRPr="00C707D3" w:rsidRDefault="009A5823" w:rsidP="007C4809">
      <w:pPr>
        <w:pStyle w:val="Akapitzlist"/>
        <w:numPr>
          <w:ilvl w:val="0"/>
          <w:numId w:val="45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posiadanie opinii PPP o specjalnych potrzebach edukacyjnych - </w:t>
      </w:r>
      <w:r w:rsidR="00FC5793" w:rsidRPr="00C707D3">
        <w:rPr>
          <w:rFonts w:cstheme="minorHAnsi"/>
          <w:sz w:val="24"/>
          <w:szCs w:val="24"/>
        </w:rPr>
        <w:t xml:space="preserve">waga punktowa </w:t>
      </w:r>
      <w:r w:rsidRPr="00C707D3">
        <w:rPr>
          <w:rFonts w:cstheme="minorHAnsi"/>
          <w:sz w:val="24"/>
          <w:szCs w:val="24"/>
        </w:rPr>
        <w:t>25</w:t>
      </w:r>
      <w:r w:rsidR="00FC5793" w:rsidRPr="00C707D3">
        <w:rPr>
          <w:rFonts w:cstheme="minorHAnsi"/>
          <w:sz w:val="24"/>
          <w:szCs w:val="24"/>
        </w:rPr>
        <w:t xml:space="preserve">; </w:t>
      </w:r>
    </w:p>
    <w:p w14:paraId="173CD9A2" w14:textId="7371F062" w:rsidR="009A5823" w:rsidRPr="00C707D3" w:rsidRDefault="009A5823" w:rsidP="007C4809">
      <w:pPr>
        <w:pStyle w:val="Akapitzlist"/>
        <w:numPr>
          <w:ilvl w:val="0"/>
          <w:numId w:val="45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wniosek wychowawcy o objęcie pomocą psychologiczno-pedagogiczną - waga punktowa 20;</w:t>
      </w:r>
    </w:p>
    <w:bookmarkEnd w:id="5"/>
    <w:p w14:paraId="10CB2BB3" w14:textId="1A692158" w:rsidR="00FC5793" w:rsidRPr="00C707D3" w:rsidRDefault="009A5823" w:rsidP="007C4809">
      <w:pPr>
        <w:pStyle w:val="Akapitzlist"/>
        <w:numPr>
          <w:ilvl w:val="0"/>
          <w:numId w:val="45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trudności w opanowaniu podstawy programowej z przedmiotów objętych wsparciem w projekcie (oceny końcoworoczne 1-2)</w:t>
      </w:r>
      <w:r w:rsidR="00FC5793" w:rsidRPr="00C707D3">
        <w:rPr>
          <w:rFonts w:cstheme="minorHAnsi"/>
          <w:sz w:val="24"/>
          <w:szCs w:val="24"/>
        </w:rPr>
        <w:t xml:space="preserve"> - waga punktowa 10;</w:t>
      </w:r>
    </w:p>
    <w:p w14:paraId="7925A09F" w14:textId="76FE08CD" w:rsidR="009A5823" w:rsidRPr="00C707D3" w:rsidRDefault="009A5823" w:rsidP="007C4809">
      <w:pPr>
        <w:pStyle w:val="Akapitzlist"/>
        <w:numPr>
          <w:ilvl w:val="0"/>
          <w:numId w:val="45"/>
        </w:numPr>
        <w:spacing w:before="120"/>
        <w:ind w:left="92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słabe wyniki nauczania z przedmiotów objętych wsparciem w projekcie (oceny końcoworoczne 3) - waga punktowa 5;</w:t>
      </w:r>
    </w:p>
    <w:p w14:paraId="5D582C2C" w14:textId="114DAAA5" w:rsidR="00FC5793" w:rsidRPr="00C707D3" w:rsidRDefault="00FC5793" w:rsidP="007C4809">
      <w:pPr>
        <w:pStyle w:val="Akapitzlist"/>
        <w:numPr>
          <w:ilvl w:val="0"/>
          <w:numId w:val="45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średnia ocen powyżej </w:t>
      </w:r>
      <w:r w:rsidR="0075006E" w:rsidRPr="00C707D3">
        <w:rPr>
          <w:rFonts w:cstheme="minorHAnsi"/>
          <w:sz w:val="24"/>
          <w:szCs w:val="24"/>
        </w:rPr>
        <w:t>5</w:t>
      </w:r>
      <w:r w:rsidRPr="00C707D3">
        <w:rPr>
          <w:rFonts w:cstheme="minorHAnsi"/>
          <w:sz w:val="24"/>
          <w:szCs w:val="24"/>
        </w:rPr>
        <w:t>,</w:t>
      </w:r>
      <w:r w:rsidR="0075006E" w:rsidRPr="00C707D3">
        <w:rPr>
          <w:rFonts w:cstheme="minorHAnsi"/>
          <w:sz w:val="24"/>
          <w:szCs w:val="24"/>
        </w:rPr>
        <w:t>1</w:t>
      </w:r>
      <w:r w:rsidRPr="00C707D3">
        <w:rPr>
          <w:rFonts w:cstheme="minorHAnsi"/>
          <w:sz w:val="24"/>
          <w:szCs w:val="24"/>
        </w:rPr>
        <w:t xml:space="preserve">0 uzyskana z przedmiotów </w:t>
      </w:r>
      <w:r w:rsidR="0075006E" w:rsidRPr="00C707D3">
        <w:rPr>
          <w:rFonts w:cstheme="minorHAnsi"/>
          <w:sz w:val="24"/>
          <w:szCs w:val="24"/>
        </w:rPr>
        <w:t>objętych wsparciem w projekcie</w:t>
      </w:r>
      <w:r w:rsidRPr="00C707D3">
        <w:rPr>
          <w:rFonts w:cstheme="minorHAnsi"/>
          <w:sz w:val="24"/>
          <w:szCs w:val="24"/>
        </w:rPr>
        <w:t xml:space="preserve"> - waga punktowa </w:t>
      </w:r>
      <w:r w:rsidR="0075006E" w:rsidRPr="00C707D3">
        <w:rPr>
          <w:rFonts w:cstheme="minorHAnsi"/>
          <w:sz w:val="24"/>
          <w:szCs w:val="24"/>
        </w:rPr>
        <w:t>1</w:t>
      </w:r>
      <w:r w:rsidRPr="00C707D3">
        <w:rPr>
          <w:rFonts w:cstheme="minorHAnsi"/>
          <w:sz w:val="24"/>
          <w:szCs w:val="24"/>
        </w:rPr>
        <w:t xml:space="preserve">0; </w:t>
      </w:r>
    </w:p>
    <w:p w14:paraId="1AA36C07" w14:textId="2AD59B7E" w:rsidR="00FC5793" w:rsidRDefault="0075006E" w:rsidP="007C4809">
      <w:pPr>
        <w:pStyle w:val="Akapitzlist"/>
        <w:numPr>
          <w:ilvl w:val="0"/>
          <w:numId w:val="45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dotychczasowy udział w zajęciach pozalekcyjnych </w:t>
      </w:r>
      <w:r w:rsidR="00FC5793" w:rsidRPr="00C707D3">
        <w:rPr>
          <w:rFonts w:cstheme="minorHAnsi"/>
          <w:sz w:val="24"/>
          <w:szCs w:val="24"/>
        </w:rPr>
        <w:t>-</w:t>
      </w:r>
      <w:r w:rsidRPr="00C707D3">
        <w:rPr>
          <w:rFonts w:cstheme="minorHAnsi"/>
          <w:sz w:val="24"/>
          <w:szCs w:val="24"/>
        </w:rPr>
        <w:t xml:space="preserve"> </w:t>
      </w:r>
      <w:r w:rsidR="00FC5793" w:rsidRPr="00C707D3">
        <w:rPr>
          <w:rFonts w:cstheme="minorHAnsi"/>
          <w:sz w:val="24"/>
          <w:szCs w:val="24"/>
        </w:rPr>
        <w:t xml:space="preserve">waga punktowa </w:t>
      </w:r>
      <w:r w:rsidRPr="00C707D3">
        <w:rPr>
          <w:rFonts w:cstheme="minorHAnsi"/>
          <w:sz w:val="24"/>
          <w:szCs w:val="24"/>
        </w:rPr>
        <w:t>5</w:t>
      </w:r>
      <w:r w:rsidR="00FC5793" w:rsidRPr="00C707D3">
        <w:rPr>
          <w:rFonts w:cstheme="minorHAnsi"/>
          <w:sz w:val="24"/>
          <w:szCs w:val="24"/>
        </w:rPr>
        <w:t>;</w:t>
      </w:r>
    </w:p>
    <w:p w14:paraId="25A439EF" w14:textId="7743196B" w:rsidR="006D41F9" w:rsidRPr="00C707D3" w:rsidRDefault="006D41F9" w:rsidP="007C4809">
      <w:pPr>
        <w:pStyle w:val="Akapitzlist"/>
        <w:numPr>
          <w:ilvl w:val="0"/>
          <w:numId w:val="45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zachowanie &gt;</w:t>
      </w:r>
      <w:r w:rsidR="006D5F0E">
        <w:rPr>
          <w:rFonts w:cstheme="minorHAnsi"/>
          <w:sz w:val="24"/>
          <w:szCs w:val="24"/>
        </w:rPr>
        <w:t xml:space="preserve"> </w:t>
      </w:r>
      <w:r w:rsidR="000300D0">
        <w:rPr>
          <w:rFonts w:cstheme="minorHAnsi"/>
          <w:sz w:val="24"/>
          <w:szCs w:val="24"/>
        </w:rPr>
        <w:t xml:space="preserve">/ </w:t>
      </w:r>
      <w:r w:rsidRPr="00C707D3">
        <w:rPr>
          <w:rFonts w:cstheme="minorHAnsi"/>
          <w:sz w:val="24"/>
          <w:szCs w:val="24"/>
        </w:rPr>
        <w:t>=</w:t>
      </w:r>
      <w:r w:rsidR="006D5F0E"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>bardzo dobre - waga punktowa</w:t>
      </w:r>
      <w:r>
        <w:rPr>
          <w:rFonts w:cstheme="minorHAnsi"/>
          <w:sz w:val="24"/>
          <w:szCs w:val="24"/>
        </w:rPr>
        <w:t xml:space="preserve"> 5.</w:t>
      </w:r>
    </w:p>
    <w:p w14:paraId="22ECB3DB" w14:textId="20B3F71D" w:rsidR="00FC5793" w:rsidRPr="00C707D3" w:rsidRDefault="006D41F9" w:rsidP="007C4809">
      <w:pPr>
        <w:tabs>
          <w:tab w:val="left" w:pos="458"/>
          <w:tab w:val="left" w:pos="460"/>
        </w:tabs>
        <w:spacing w:before="120"/>
        <w:ind w:left="458" w:right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</w:t>
      </w:r>
      <w:r w:rsidR="00FC5793" w:rsidRPr="00C707D3">
        <w:rPr>
          <w:rFonts w:cstheme="minorHAnsi"/>
          <w:sz w:val="24"/>
          <w:szCs w:val="24"/>
        </w:rPr>
        <w:t xml:space="preserve"> przypadku uzyskania równej liczby punktów, decydować będzie kolejność złożenia formularzy</w:t>
      </w:r>
      <w:r w:rsidR="0075006E" w:rsidRPr="00C707D3">
        <w:rPr>
          <w:rFonts w:cstheme="minorHAnsi"/>
          <w:sz w:val="24"/>
          <w:szCs w:val="24"/>
        </w:rPr>
        <w:t>.</w:t>
      </w:r>
    </w:p>
    <w:p w14:paraId="6DBCAC1A" w14:textId="0B2FB34E" w:rsidR="00FC5793" w:rsidRPr="00C707D3" w:rsidRDefault="00FC5793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Miejsce na liście podstawowej oznacza, że zostałeś</w:t>
      </w:r>
      <w:r w:rsidR="00284B1E" w:rsidRPr="00C707D3">
        <w:rPr>
          <w:rFonts w:cstheme="minorHAnsi"/>
          <w:sz w:val="24"/>
          <w:szCs w:val="24"/>
        </w:rPr>
        <w:t>/łaś</w:t>
      </w:r>
      <w:r w:rsidRPr="00C707D3">
        <w:rPr>
          <w:rFonts w:cstheme="minorHAnsi"/>
          <w:sz w:val="24"/>
          <w:szCs w:val="24"/>
        </w:rPr>
        <w:t xml:space="preserve"> zakwalifikowany</w:t>
      </w:r>
      <w:r w:rsidR="00284B1E" w:rsidRPr="00C707D3">
        <w:rPr>
          <w:rFonts w:cstheme="minorHAnsi"/>
          <w:sz w:val="24"/>
          <w:szCs w:val="24"/>
        </w:rPr>
        <w:t>/a</w:t>
      </w:r>
      <w:r w:rsidRPr="00C707D3">
        <w:rPr>
          <w:rFonts w:cstheme="minorHAnsi"/>
          <w:sz w:val="24"/>
          <w:szCs w:val="24"/>
        </w:rPr>
        <w:t xml:space="preserve"> do projektu.</w:t>
      </w:r>
    </w:p>
    <w:p w14:paraId="2349D661" w14:textId="0AF1E612" w:rsidR="00FC5793" w:rsidRPr="00C707D3" w:rsidRDefault="00FC5793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Zakwalifikowanie osoby z listy rezerwowej możliwe jest</w:t>
      </w:r>
      <w:r w:rsidR="00767DDE" w:rsidRPr="00C707D3"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>w przypadku rezygnacji lub usunięcia Uczestnika</w:t>
      </w:r>
      <w:r w:rsidR="00284B1E" w:rsidRPr="00C707D3">
        <w:rPr>
          <w:rFonts w:cstheme="minorHAnsi"/>
          <w:sz w:val="24"/>
          <w:szCs w:val="24"/>
        </w:rPr>
        <w:t>/Uczestniczki</w:t>
      </w:r>
      <w:r w:rsidRPr="00C707D3">
        <w:rPr>
          <w:rFonts w:cstheme="minorHAnsi"/>
          <w:sz w:val="24"/>
          <w:szCs w:val="24"/>
        </w:rPr>
        <w:t xml:space="preserve"> z Projektu, jeśli stan</w:t>
      </w:r>
      <w:r w:rsidR="00767DDE" w:rsidRPr="00C707D3"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>zaawansowania realizowanych w ramach Projektu działań na to pozwoli.</w:t>
      </w:r>
    </w:p>
    <w:p w14:paraId="62B206A0" w14:textId="09C7C21C" w:rsidR="00FC5793" w:rsidRPr="00C707D3" w:rsidRDefault="00FC5793" w:rsidP="00113CC8">
      <w:pPr>
        <w:pStyle w:val="Akapitzlist"/>
        <w:numPr>
          <w:ilvl w:val="0"/>
          <w:numId w:val="38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Możesz złożyć odwołanie od decyzji Komisji Rekrutacyjnej. Procedurę odwoławczą należy rozpocząć do 7 dni od podania wyników rekrutacji. Odwołanie należy złożyć w formie pisemnej wraz z uzasadnieniem do Przewodniczącego Komisji Rekrutacyjnej. Komisja Rekrutacyjna rozpatrzy odwołanie w ciągu 3 dni, a jej decyzja będzie miała charakter ostateczny.</w:t>
      </w:r>
    </w:p>
    <w:p w14:paraId="62B51B96" w14:textId="77777777" w:rsidR="00FC5793" w:rsidRDefault="00FC5793" w:rsidP="00FC5793">
      <w:pPr>
        <w:rPr>
          <w:rFonts w:cstheme="minorHAnsi"/>
          <w:sz w:val="24"/>
          <w:szCs w:val="24"/>
        </w:rPr>
      </w:pPr>
    </w:p>
    <w:p w14:paraId="0B879952" w14:textId="77777777" w:rsidR="008D2A04" w:rsidRDefault="008D2A04" w:rsidP="00FC5793">
      <w:pPr>
        <w:rPr>
          <w:rFonts w:cstheme="minorHAnsi"/>
          <w:sz w:val="24"/>
          <w:szCs w:val="24"/>
        </w:rPr>
      </w:pPr>
    </w:p>
    <w:p w14:paraId="775C00EF" w14:textId="77777777" w:rsidR="008D2A04" w:rsidRPr="00C707D3" w:rsidRDefault="008D2A04" w:rsidP="00FC5793">
      <w:pPr>
        <w:rPr>
          <w:rFonts w:cstheme="minorHAnsi"/>
          <w:sz w:val="24"/>
          <w:szCs w:val="24"/>
        </w:rPr>
      </w:pPr>
    </w:p>
    <w:p w14:paraId="58F0462C" w14:textId="4DC5AA7E" w:rsidR="00FC5793" w:rsidRPr="006A57D5" w:rsidRDefault="00FC5793" w:rsidP="001B4EEE">
      <w:pPr>
        <w:pStyle w:val="Nagwek2"/>
        <w:spacing w:before="0"/>
        <w:rPr>
          <w:color w:val="0D0D0D" w:themeColor="text1" w:themeTint="F2"/>
        </w:rPr>
      </w:pPr>
      <w:r w:rsidRPr="006A57D5">
        <w:rPr>
          <w:color w:val="0D0D0D" w:themeColor="text1" w:themeTint="F2"/>
        </w:rPr>
        <w:t>§</w:t>
      </w:r>
      <w:r w:rsidR="00DC0AE1" w:rsidRPr="006A57D5">
        <w:rPr>
          <w:color w:val="0D0D0D" w:themeColor="text1" w:themeTint="F2"/>
        </w:rPr>
        <w:t xml:space="preserve"> </w:t>
      </w:r>
      <w:r w:rsidRPr="006A57D5">
        <w:rPr>
          <w:color w:val="0D0D0D" w:themeColor="text1" w:themeTint="F2"/>
        </w:rPr>
        <w:t>4</w:t>
      </w:r>
    </w:p>
    <w:bookmarkStart w:id="6" w:name="_ZASADY_UCZESTNICTWA_W"/>
    <w:bookmarkEnd w:id="6"/>
    <w:p w14:paraId="14C0E96B" w14:textId="0A494DDA" w:rsidR="00FC5793" w:rsidRPr="006A57D5" w:rsidRDefault="00FF5215" w:rsidP="008D2A04">
      <w:pPr>
        <w:pStyle w:val="Nagwek2"/>
        <w:spacing w:before="120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FC5793" w:rsidRPr="00FF5215">
        <w:rPr>
          <w:rStyle w:val="Hipercze"/>
        </w:rPr>
        <w:t>ZASADY UCZESTNICTWA W PROJEKCIE</w:t>
      </w:r>
      <w:r>
        <w:rPr>
          <w:color w:val="0D0D0D" w:themeColor="text1" w:themeTint="F2"/>
        </w:rPr>
        <w:fldChar w:fldCharType="end"/>
      </w:r>
    </w:p>
    <w:p w14:paraId="47C762C5" w14:textId="77777777" w:rsidR="00FC5793" w:rsidRPr="00C707D3" w:rsidRDefault="00FC5793" w:rsidP="00FC5793">
      <w:pPr>
        <w:rPr>
          <w:rFonts w:cstheme="minorHAnsi"/>
          <w:sz w:val="24"/>
          <w:szCs w:val="24"/>
        </w:rPr>
      </w:pPr>
    </w:p>
    <w:p w14:paraId="4A533CD3" w14:textId="77777777" w:rsidR="00854DEA" w:rsidRDefault="00FC5793" w:rsidP="007C4809">
      <w:pPr>
        <w:pStyle w:val="Akapitzlist"/>
        <w:numPr>
          <w:ilvl w:val="0"/>
          <w:numId w:val="49"/>
        </w:numPr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Masz prawo do udziału w </w:t>
      </w:r>
      <w:r w:rsidR="0073078A" w:rsidRPr="00C707D3">
        <w:rPr>
          <w:rFonts w:cstheme="minorHAnsi"/>
          <w:sz w:val="24"/>
          <w:szCs w:val="24"/>
        </w:rPr>
        <w:t>bezpłatnych zajęciach oraz korzystaniu z pomocy dydaktycznych i wyposażenia zakupionych na potrzeby zajęć projektowych.</w:t>
      </w:r>
      <w:r w:rsidRPr="00C707D3">
        <w:rPr>
          <w:rFonts w:cstheme="minorHAnsi"/>
          <w:sz w:val="24"/>
          <w:szCs w:val="24"/>
        </w:rPr>
        <w:t xml:space="preserve"> </w:t>
      </w:r>
    </w:p>
    <w:p w14:paraId="71DF8CAC" w14:textId="60EEDD25" w:rsidR="00FC5793" w:rsidRDefault="00854DEA" w:rsidP="004B44F9">
      <w:pPr>
        <w:pStyle w:val="Akapitzlist"/>
        <w:numPr>
          <w:ilvl w:val="0"/>
          <w:numId w:val="49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Jako Uczestnik/Uczestniczka Projektu zobowiązujesz się do</w:t>
      </w:r>
      <w:r>
        <w:rPr>
          <w:rFonts w:cstheme="minorHAnsi"/>
          <w:sz w:val="24"/>
          <w:szCs w:val="24"/>
        </w:rPr>
        <w:t xml:space="preserve">: </w:t>
      </w:r>
    </w:p>
    <w:p w14:paraId="75D1A08D" w14:textId="0A8D1641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Zapoznania się z treścią niniejszego Regulaminu (wraz z załącznikami)</w:t>
      </w:r>
      <w:r w:rsidRPr="00854DEA">
        <w:rPr>
          <w:rFonts w:cstheme="minorHAnsi"/>
          <w:sz w:val="24"/>
          <w:szCs w:val="24"/>
        </w:rPr>
        <w:t>;</w:t>
      </w:r>
    </w:p>
    <w:p w14:paraId="2491250E" w14:textId="0801E52B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Zapoznania się z treścią dokumentów dot. przetwarzania danych osobowych</w:t>
      </w:r>
      <w:r>
        <w:rPr>
          <w:rFonts w:cstheme="minorHAnsi"/>
          <w:sz w:val="24"/>
          <w:szCs w:val="24"/>
        </w:rPr>
        <w:t>:</w:t>
      </w:r>
    </w:p>
    <w:p w14:paraId="78C7A820" w14:textId="0C778E37" w:rsidR="00826CDE" w:rsidRPr="00826CDE" w:rsidRDefault="00854DEA" w:rsidP="007C4809">
      <w:pPr>
        <w:pStyle w:val="Akapitzlist"/>
        <w:numPr>
          <w:ilvl w:val="0"/>
          <w:numId w:val="42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Klauzuli informacyjnej dotyczącej przetwarzania danych osobowych w Szkole Podstawowej nr 1 im. Marii Skłodowskiej-Curie w Mysłowicach – </w:t>
      </w:r>
      <w:hyperlink r:id="rId11" w:history="1">
        <w:r w:rsidR="00826CDE" w:rsidRPr="00826CDE">
          <w:rPr>
            <w:rStyle w:val="Hipercze"/>
            <w:sz w:val="24"/>
            <w:szCs w:val="24"/>
          </w:rPr>
          <w:t>https://sp1myslowice.edupage.org/a/rodo-informacje-prawne</w:t>
        </w:r>
      </w:hyperlink>
    </w:p>
    <w:p w14:paraId="31E5AB23" w14:textId="0620CD22" w:rsidR="00854DEA" w:rsidRDefault="00854DEA" w:rsidP="007C4809">
      <w:pPr>
        <w:pStyle w:val="Akapitzlist"/>
        <w:numPr>
          <w:ilvl w:val="0"/>
          <w:numId w:val="42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Klauzuli informacyjnej dotyczącej monitoringu wizyjnego w Szkole Podstawowej nr 1 im. Marii Skłodowskiej-Curie w Mysłowicach – </w:t>
      </w:r>
      <w:hyperlink r:id="rId12" w:history="1">
        <w:r w:rsidR="00826CDE" w:rsidRPr="00826CDE">
          <w:rPr>
            <w:rStyle w:val="Hipercze"/>
            <w:sz w:val="24"/>
            <w:szCs w:val="24"/>
          </w:rPr>
          <w:t>https://sp1myslowice.edupage.org/a/rodo-informacje-prawne</w:t>
        </w:r>
      </w:hyperlink>
    </w:p>
    <w:p w14:paraId="5DC22E6F" w14:textId="4D370BCE" w:rsidR="00826CDE" w:rsidRPr="00826CDE" w:rsidRDefault="00854DEA" w:rsidP="007C4809">
      <w:pPr>
        <w:pStyle w:val="Akapitzlist"/>
        <w:numPr>
          <w:ilvl w:val="0"/>
          <w:numId w:val="42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Klauzuli informacyjnej dotyczącej przetwarzania danych osobowych przez Urząd Marszałkowski Województwa Śląskiego w Katowicach – </w:t>
      </w:r>
      <w:hyperlink r:id="rId13" w:history="1">
        <w:r w:rsidR="00826CDE" w:rsidRPr="00826CDE">
          <w:rPr>
            <w:rStyle w:val="Hipercze"/>
            <w:sz w:val="24"/>
            <w:szCs w:val="24"/>
          </w:rPr>
          <w:t>https://funduszeue.slaskie.pl/czytaj/uczestnicy_projektow</w:t>
        </w:r>
      </w:hyperlink>
    </w:p>
    <w:p w14:paraId="524797CE" w14:textId="0C9ABAB4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Systematycznego uczęszczania na zajęcia</w:t>
      </w:r>
      <w:r>
        <w:rPr>
          <w:rFonts w:cstheme="minorHAnsi"/>
          <w:sz w:val="24"/>
          <w:szCs w:val="24"/>
        </w:rPr>
        <w:t>;</w:t>
      </w:r>
    </w:p>
    <w:p w14:paraId="4194ABD7" w14:textId="32C8D565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Wypełniania ankiet dla celów ewaluacji i monitorowania Projektu</w:t>
      </w:r>
      <w:r>
        <w:rPr>
          <w:rFonts w:cstheme="minorHAnsi"/>
          <w:sz w:val="24"/>
          <w:szCs w:val="24"/>
        </w:rPr>
        <w:t>;</w:t>
      </w:r>
    </w:p>
    <w:p w14:paraId="2AD22585" w14:textId="33F5BB09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Bieżącego informowania Koordynatora/ki projektu o wszystkich zdarzeniach mogących zakłócić Twój udział w projekcie</w:t>
      </w:r>
      <w:r>
        <w:rPr>
          <w:rFonts w:cstheme="minorHAnsi"/>
          <w:sz w:val="24"/>
          <w:szCs w:val="24"/>
        </w:rPr>
        <w:t>;</w:t>
      </w:r>
    </w:p>
    <w:p w14:paraId="46F29C08" w14:textId="0798C19F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Stosowania się do poleceń wydawanych przez poszczególne osoby związane z realizacją projektu</w:t>
      </w:r>
      <w:r>
        <w:rPr>
          <w:rFonts w:cstheme="minorHAnsi"/>
          <w:sz w:val="24"/>
          <w:szCs w:val="24"/>
        </w:rPr>
        <w:t>;</w:t>
      </w:r>
    </w:p>
    <w:p w14:paraId="202F0D7E" w14:textId="77777777" w:rsidR="008D7800" w:rsidRDefault="008D7800" w:rsidP="008D7800">
      <w:pPr>
        <w:spacing w:before="120"/>
        <w:rPr>
          <w:rFonts w:cstheme="minorHAnsi"/>
          <w:sz w:val="24"/>
          <w:szCs w:val="24"/>
        </w:rPr>
      </w:pPr>
    </w:p>
    <w:p w14:paraId="1F0E12A1" w14:textId="1E8507D7" w:rsid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lastRenderedPageBreak/>
        <w:t>Przestrzegania ogólnie przyjętych norm, zasad współżycia społecznego (w tym zasady niedyskryminacji ze względu na cechy prawnie chronione)</w:t>
      </w:r>
      <w:r>
        <w:rPr>
          <w:rFonts w:cstheme="minorHAnsi"/>
          <w:sz w:val="24"/>
          <w:szCs w:val="24"/>
        </w:rPr>
        <w:t>;</w:t>
      </w:r>
    </w:p>
    <w:p w14:paraId="0FEA8AA4" w14:textId="2B76AD98" w:rsidR="00854DEA" w:rsidRPr="00854DEA" w:rsidRDefault="00854DEA" w:rsidP="007C4809">
      <w:pPr>
        <w:pStyle w:val="Akapitzlist"/>
        <w:numPr>
          <w:ilvl w:val="0"/>
          <w:numId w:val="50"/>
        </w:numPr>
        <w:spacing w:before="120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Informowania o zmianach dotyczących danych osobowych</w:t>
      </w:r>
      <w:r>
        <w:rPr>
          <w:rFonts w:cstheme="minorHAnsi"/>
          <w:sz w:val="24"/>
          <w:szCs w:val="24"/>
        </w:rPr>
        <w:t>.</w:t>
      </w:r>
    </w:p>
    <w:p w14:paraId="2488741E" w14:textId="17DEA03D" w:rsidR="00FC5793" w:rsidRPr="00C707D3" w:rsidRDefault="00781A5B" w:rsidP="007C4809">
      <w:pPr>
        <w:tabs>
          <w:tab w:val="left" w:pos="458"/>
          <w:tab w:val="left" w:pos="460"/>
        </w:tabs>
        <w:spacing w:before="120"/>
        <w:ind w:left="459" w:right="13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Działania wymienione w punktach </w:t>
      </w:r>
      <w:r w:rsidR="00854DEA">
        <w:rPr>
          <w:rFonts w:cstheme="minorHAnsi"/>
          <w:sz w:val="24"/>
          <w:szCs w:val="24"/>
        </w:rPr>
        <w:t>2a-b, 2d-e, 2h</w:t>
      </w:r>
      <w:r w:rsidR="00012F12" w:rsidRPr="00C707D3"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 xml:space="preserve">wymagają pisemnej akceptacji </w:t>
      </w:r>
      <w:r w:rsidR="009357AE" w:rsidRPr="00C707D3">
        <w:rPr>
          <w:rFonts w:cstheme="minorHAnsi"/>
          <w:sz w:val="24"/>
          <w:szCs w:val="24"/>
        </w:rPr>
        <w:t xml:space="preserve">Twojego </w:t>
      </w:r>
      <w:r w:rsidRPr="00C707D3">
        <w:rPr>
          <w:rFonts w:cstheme="minorHAnsi"/>
          <w:sz w:val="24"/>
          <w:szCs w:val="24"/>
        </w:rPr>
        <w:t>rodzica/prawnego opiekuna.</w:t>
      </w:r>
    </w:p>
    <w:p w14:paraId="4E62E706" w14:textId="77777777" w:rsidR="00781A5B" w:rsidRDefault="00781A5B" w:rsidP="00FC5793">
      <w:pPr>
        <w:rPr>
          <w:rFonts w:cstheme="minorHAnsi"/>
          <w:sz w:val="24"/>
          <w:szCs w:val="24"/>
        </w:rPr>
      </w:pPr>
    </w:p>
    <w:p w14:paraId="3F5B15B1" w14:textId="77777777" w:rsidR="006231C5" w:rsidRDefault="006231C5" w:rsidP="00FC5793">
      <w:pPr>
        <w:rPr>
          <w:rFonts w:cstheme="minorHAnsi"/>
          <w:sz w:val="24"/>
          <w:szCs w:val="24"/>
        </w:rPr>
      </w:pPr>
    </w:p>
    <w:p w14:paraId="787C558F" w14:textId="77777777" w:rsidR="006231C5" w:rsidRPr="00C707D3" w:rsidRDefault="006231C5" w:rsidP="00FC5793">
      <w:pPr>
        <w:rPr>
          <w:rFonts w:cstheme="minorHAnsi"/>
          <w:sz w:val="24"/>
          <w:szCs w:val="24"/>
        </w:rPr>
      </w:pPr>
    </w:p>
    <w:p w14:paraId="21DB79AB" w14:textId="76D69651" w:rsidR="00FC5793" w:rsidRPr="006231C5" w:rsidRDefault="00FC5793" w:rsidP="001B4EEE">
      <w:pPr>
        <w:pStyle w:val="Nagwek2"/>
        <w:spacing w:before="0"/>
        <w:rPr>
          <w:color w:val="0D0D0D" w:themeColor="text1" w:themeTint="F2"/>
        </w:rPr>
      </w:pPr>
      <w:r w:rsidRPr="006231C5">
        <w:rPr>
          <w:color w:val="0D0D0D" w:themeColor="text1" w:themeTint="F2"/>
        </w:rPr>
        <w:t>§</w:t>
      </w:r>
      <w:r w:rsidR="00147F35" w:rsidRPr="006231C5">
        <w:rPr>
          <w:color w:val="0D0D0D" w:themeColor="text1" w:themeTint="F2"/>
        </w:rPr>
        <w:t xml:space="preserve"> </w:t>
      </w:r>
      <w:r w:rsidRPr="006231C5">
        <w:rPr>
          <w:color w:val="0D0D0D" w:themeColor="text1" w:themeTint="F2"/>
        </w:rPr>
        <w:t>5</w:t>
      </w:r>
    </w:p>
    <w:bookmarkStart w:id="7" w:name="_ZASADY_REZYGNACJI_Z"/>
    <w:bookmarkEnd w:id="7"/>
    <w:p w14:paraId="7BD755A2" w14:textId="677CC790" w:rsidR="00FC5793" w:rsidRPr="00FF5215" w:rsidRDefault="00FF5215" w:rsidP="006231C5">
      <w:pPr>
        <w:pStyle w:val="Nagwek2"/>
        <w:spacing w:before="120"/>
        <w:rPr>
          <w:rStyle w:val="Hipercze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FC5793" w:rsidRPr="00FF5215">
        <w:rPr>
          <w:rStyle w:val="Hipercze"/>
        </w:rPr>
        <w:t>ZASADY REZYGNACJI Z UDZIAŁU W PROJEKCIE</w:t>
      </w:r>
    </w:p>
    <w:p w14:paraId="0EFD10C1" w14:textId="67D9B94F" w:rsidR="00FC5793" w:rsidRPr="00C707D3" w:rsidRDefault="00FF5215" w:rsidP="00FC5793">
      <w:pPr>
        <w:rPr>
          <w:rFonts w:cstheme="minorHAnsi"/>
          <w:sz w:val="24"/>
          <w:szCs w:val="24"/>
        </w:rPr>
      </w:pPr>
      <w:r>
        <w:rPr>
          <w:rFonts w:asciiTheme="majorHAnsi" w:eastAsiaTheme="majorEastAsia" w:hAnsiTheme="majorHAnsi" w:cstheme="majorBidi"/>
          <w:color w:val="0D0D0D" w:themeColor="text1" w:themeTint="F2"/>
          <w:sz w:val="28"/>
          <w:szCs w:val="28"/>
        </w:rPr>
        <w:fldChar w:fldCharType="end"/>
      </w:r>
    </w:p>
    <w:p w14:paraId="3212B1DF" w14:textId="16EEADF5" w:rsidR="00FC5793" w:rsidRDefault="00FC5793" w:rsidP="0025207B">
      <w:pPr>
        <w:pStyle w:val="Akapitzlist"/>
        <w:numPr>
          <w:ilvl w:val="0"/>
          <w:numId w:val="51"/>
        </w:numPr>
        <w:ind w:left="426" w:hanging="284"/>
        <w:contextualSpacing w:val="0"/>
        <w:rPr>
          <w:rFonts w:cstheme="minorHAnsi"/>
          <w:sz w:val="24"/>
          <w:szCs w:val="24"/>
        </w:rPr>
      </w:pPr>
      <w:r w:rsidRPr="0025207B">
        <w:rPr>
          <w:rFonts w:cstheme="minorHAnsi"/>
          <w:sz w:val="24"/>
          <w:szCs w:val="24"/>
        </w:rPr>
        <w:t xml:space="preserve">Możesz zrezygnować z udziału w projekcie  tylko w uzasadnionych przypadkach i poprzez niezwłoczne złożenie pisemnego oświadczenia </w:t>
      </w:r>
      <w:r w:rsidR="00DF6D22" w:rsidRPr="0025207B">
        <w:rPr>
          <w:rFonts w:cstheme="minorHAnsi"/>
          <w:sz w:val="24"/>
          <w:szCs w:val="24"/>
        </w:rPr>
        <w:t xml:space="preserve">(podpisanego przez rodzica/prawnego opiekuna) </w:t>
      </w:r>
      <w:r w:rsidRPr="0025207B">
        <w:rPr>
          <w:rFonts w:cstheme="minorHAnsi"/>
          <w:sz w:val="24"/>
          <w:szCs w:val="24"/>
        </w:rPr>
        <w:t>wraz</w:t>
      </w:r>
      <w:r w:rsidR="0025207B" w:rsidRPr="0025207B">
        <w:rPr>
          <w:rFonts w:cstheme="minorHAnsi"/>
          <w:sz w:val="24"/>
          <w:szCs w:val="24"/>
        </w:rPr>
        <w:t xml:space="preserve"> </w:t>
      </w:r>
      <w:r w:rsidRPr="0025207B">
        <w:rPr>
          <w:rFonts w:cstheme="minorHAnsi"/>
          <w:sz w:val="24"/>
          <w:szCs w:val="24"/>
        </w:rPr>
        <w:t xml:space="preserve">z podaniem przyczyny rezygnacji (wzór - Załącznik nr </w:t>
      </w:r>
      <w:r w:rsidR="0025207B">
        <w:rPr>
          <w:rFonts w:cstheme="minorHAnsi"/>
          <w:sz w:val="24"/>
          <w:szCs w:val="24"/>
        </w:rPr>
        <w:t>5</w:t>
      </w:r>
      <w:r w:rsidRPr="0025207B">
        <w:rPr>
          <w:rFonts w:cstheme="minorHAnsi"/>
          <w:sz w:val="24"/>
          <w:szCs w:val="24"/>
        </w:rPr>
        <w:t xml:space="preserve"> do Regulaminu rekrutacyjnego).</w:t>
      </w:r>
    </w:p>
    <w:p w14:paraId="0A976DAA" w14:textId="7387403D" w:rsidR="0025207B" w:rsidRDefault="0025207B" w:rsidP="00147F35">
      <w:pPr>
        <w:pStyle w:val="Akapitzlist"/>
        <w:numPr>
          <w:ilvl w:val="0"/>
          <w:numId w:val="51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Uzasadnione przypadki, o których mowa w ust. 1. mogą wynikać z przyczyn natury zdrowotnej lub</w:t>
      </w:r>
      <w:r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>działania siły wyższej i z zasady nie mogą być znane Uczestnikowi/</w:t>
      </w:r>
      <w:proofErr w:type="spellStart"/>
      <w:r w:rsidRPr="00C707D3">
        <w:rPr>
          <w:rFonts w:cstheme="minorHAnsi"/>
          <w:sz w:val="24"/>
          <w:szCs w:val="24"/>
        </w:rPr>
        <w:t>czce</w:t>
      </w:r>
      <w:proofErr w:type="spellEnd"/>
      <w:r w:rsidRPr="00C707D3">
        <w:rPr>
          <w:rFonts w:cstheme="minorHAnsi"/>
          <w:sz w:val="24"/>
          <w:szCs w:val="24"/>
        </w:rPr>
        <w:t xml:space="preserve"> Projektu w momencie rozpoczęcia udziału w Projekcie</w:t>
      </w:r>
      <w:r>
        <w:rPr>
          <w:rFonts w:cstheme="minorHAnsi"/>
          <w:sz w:val="24"/>
          <w:szCs w:val="24"/>
        </w:rPr>
        <w:t>.</w:t>
      </w:r>
    </w:p>
    <w:p w14:paraId="085153BE" w14:textId="266E3943" w:rsidR="0025207B" w:rsidRDefault="0025207B" w:rsidP="00147F35">
      <w:pPr>
        <w:pStyle w:val="Akapitzlist"/>
        <w:numPr>
          <w:ilvl w:val="0"/>
          <w:numId w:val="51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Zostaniesz usunięty z Projektu w przypadku naruszenia zapisów niniejszego Regulaminu, zasad współżycia społecznego, w przypadku naruszenia tykalności cielesnej innej osoby, aktu kradzieży lub wandalizmu. O usunięciu z zostaniesz Poinformowany/a na piśmie</w:t>
      </w:r>
      <w:r>
        <w:rPr>
          <w:rFonts w:cstheme="minorHAnsi"/>
          <w:sz w:val="24"/>
          <w:szCs w:val="24"/>
        </w:rPr>
        <w:t>.</w:t>
      </w:r>
    </w:p>
    <w:p w14:paraId="60B8BAC0" w14:textId="648F5BA3" w:rsidR="0025207B" w:rsidRPr="0025207B" w:rsidRDefault="0025207B" w:rsidP="00147F35">
      <w:pPr>
        <w:pStyle w:val="Akapitzlist"/>
        <w:numPr>
          <w:ilvl w:val="0"/>
          <w:numId w:val="51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Jeżeli zrezygnujesz lub zostaniesz skreślony z udziału w projekcie złożysz pisemną rezygnację i wypełnisz dokumenty potrzebne do sprawozdawczości, monitoringu i ewaluacji projektu</w:t>
      </w:r>
      <w:r>
        <w:rPr>
          <w:rFonts w:cstheme="minorHAnsi"/>
          <w:sz w:val="24"/>
          <w:szCs w:val="24"/>
        </w:rPr>
        <w:t>.</w:t>
      </w:r>
    </w:p>
    <w:p w14:paraId="15A34ACD" w14:textId="77777777" w:rsidR="001F200A" w:rsidRDefault="001F200A" w:rsidP="00FC5793">
      <w:pPr>
        <w:rPr>
          <w:rFonts w:cstheme="minorHAnsi"/>
          <w:sz w:val="24"/>
          <w:szCs w:val="24"/>
        </w:rPr>
      </w:pPr>
    </w:p>
    <w:p w14:paraId="099A32CE" w14:textId="77777777" w:rsidR="006231C5" w:rsidRDefault="006231C5" w:rsidP="00FC5793">
      <w:pPr>
        <w:rPr>
          <w:rFonts w:cstheme="minorHAnsi"/>
          <w:sz w:val="24"/>
          <w:szCs w:val="24"/>
        </w:rPr>
      </w:pPr>
    </w:p>
    <w:p w14:paraId="589E30B1" w14:textId="77777777" w:rsidR="006231C5" w:rsidRPr="00C707D3" w:rsidRDefault="006231C5" w:rsidP="00FC5793">
      <w:pPr>
        <w:rPr>
          <w:rFonts w:cstheme="minorHAnsi"/>
          <w:sz w:val="24"/>
          <w:szCs w:val="24"/>
        </w:rPr>
      </w:pPr>
    </w:p>
    <w:p w14:paraId="1B9C7A3F" w14:textId="21518C5A" w:rsidR="00FC5793" w:rsidRPr="00CA55DC" w:rsidRDefault="00FC5793" w:rsidP="001B4EEE">
      <w:pPr>
        <w:pStyle w:val="Nagwek2"/>
        <w:spacing w:before="0"/>
        <w:rPr>
          <w:color w:val="0D0D0D" w:themeColor="text1" w:themeTint="F2"/>
        </w:rPr>
      </w:pPr>
      <w:r w:rsidRPr="00CA55DC">
        <w:rPr>
          <w:color w:val="0D0D0D" w:themeColor="text1" w:themeTint="F2"/>
        </w:rPr>
        <w:t>§</w:t>
      </w:r>
      <w:r w:rsidR="00147F35" w:rsidRPr="00CA55DC">
        <w:rPr>
          <w:color w:val="0D0D0D" w:themeColor="text1" w:themeTint="F2"/>
        </w:rPr>
        <w:t xml:space="preserve"> </w:t>
      </w:r>
      <w:r w:rsidRPr="00CA55DC">
        <w:rPr>
          <w:color w:val="0D0D0D" w:themeColor="text1" w:themeTint="F2"/>
        </w:rPr>
        <w:t>6</w:t>
      </w:r>
    </w:p>
    <w:bookmarkStart w:id="8" w:name="_POSTANOWIENIA_KOŃCOWE"/>
    <w:bookmarkEnd w:id="8"/>
    <w:p w14:paraId="5D0A7B15" w14:textId="1F5B8A3C" w:rsidR="00FC5793" w:rsidRPr="00CA55DC" w:rsidRDefault="00FF5215" w:rsidP="00CA55DC">
      <w:pPr>
        <w:pStyle w:val="Nagwek2"/>
        <w:spacing w:before="120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FC5793" w:rsidRPr="00FF5215">
        <w:rPr>
          <w:rStyle w:val="Hipercze"/>
        </w:rPr>
        <w:t>POSTANOWIENIA KOŃCOWE</w:t>
      </w:r>
      <w:r>
        <w:rPr>
          <w:color w:val="0D0D0D" w:themeColor="text1" w:themeTint="F2"/>
        </w:rPr>
        <w:fldChar w:fldCharType="end"/>
      </w:r>
    </w:p>
    <w:p w14:paraId="7620B74E" w14:textId="77777777" w:rsidR="00FC5793" w:rsidRPr="00C707D3" w:rsidRDefault="00FC5793" w:rsidP="00FC5793">
      <w:pPr>
        <w:rPr>
          <w:rFonts w:cstheme="minorHAnsi"/>
          <w:sz w:val="24"/>
          <w:szCs w:val="24"/>
        </w:rPr>
      </w:pPr>
    </w:p>
    <w:p w14:paraId="60253401" w14:textId="65750A8A" w:rsidR="00FC5793" w:rsidRPr="00C707D3" w:rsidRDefault="00FC5793" w:rsidP="00147F35">
      <w:pPr>
        <w:pStyle w:val="Akapitzlist"/>
        <w:numPr>
          <w:ilvl w:val="0"/>
          <w:numId w:val="52"/>
        </w:numPr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W sprawach nieuregulowanych niniejszym Regulaminem zastosowanie mają odpowiednie reguły i zasady wynikające z Programu Fundusze Europejskie dla Śląskiego 2021-2027, a także przepisy wynikające z właściwych aktów prawa wspólnotowego i polskiego - w szczególności kodeksu cywilnego oraz przepisów o ochronie danych osobowych. </w:t>
      </w:r>
    </w:p>
    <w:p w14:paraId="0E48F032" w14:textId="52D0DC18" w:rsidR="00FC5793" w:rsidRPr="00C707D3" w:rsidRDefault="00FC5793" w:rsidP="00147F35">
      <w:pPr>
        <w:pStyle w:val="Akapitzlist"/>
        <w:numPr>
          <w:ilvl w:val="0"/>
          <w:numId w:val="52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Projektodawca zastrzega sobie prawo zmiany niniejszego „Regulaminu”. </w:t>
      </w:r>
    </w:p>
    <w:p w14:paraId="1F335BDF" w14:textId="5862596A" w:rsidR="00FC5793" w:rsidRPr="00C707D3" w:rsidRDefault="00FC5793" w:rsidP="00147F35">
      <w:pPr>
        <w:pStyle w:val="Akapitzlist"/>
        <w:numPr>
          <w:ilvl w:val="0"/>
          <w:numId w:val="52"/>
        </w:numPr>
        <w:spacing w:before="120"/>
        <w:ind w:left="426" w:hanging="284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Regulamin obowiązuje od dnia jego zatwierdzenia w okresie realizacji projektu.</w:t>
      </w:r>
    </w:p>
    <w:p w14:paraId="10584C36" w14:textId="77777777" w:rsidR="00FC5793" w:rsidRPr="00C707D3" w:rsidRDefault="00FC5793" w:rsidP="00FC5793">
      <w:pPr>
        <w:rPr>
          <w:rFonts w:cstheme="minorHAnsi"/>
          <w:sz w:val="24"/>
          <w:szCs w:val="24"/>
        </w:rPr>
      </w:pPr>
    </w:p>
    <w:p w14:paraId="2670710F" w14:textId="77777777" w:rsidR="00FC5793" w:rsidRDefault="00FC5793" w:rsidP="00FC5793">
      <w:pPr>
        <w:rPr>
          <w:rFonts w:cstheme="minorHAnsi"/>
          <w:sz w:val="24"/>
          <w:szCs w:val="24"/>
        </w:rPr>
      </w:pPr>
    </w:p>
    <w:p w14:paraId="6D15B01B" w14:textId="77777777" w:rsidR="000B73CD" w:rsidRPr="00C707D3" w:rsidRDefault="000B73CD" w:rsidP="00FC5793">
      <w:pPr>
        <w:rPr>
          <w:rFonts w:cstheme="minorHAnsi"/>
          <w:sz w:val="24"/>
          <w:szCs w:val="24"/>
        </w:rPr>
      </w:pPr>
    </w:p>
    <w:bookmarkStart w:id="9" w:name="_Załączniki:"/>
    <w:bookmarkEnd w:id="9"/>
    <w:p w14:paraId="0E869980" w14:textId="653CA6E5" w:rsidR="00FC5793" w:rsidRPr="00CA55DC" w:rsidRDefault="00FF5215" w:rsidP="003C3062">
      <w:pPr>
        <w:pStyle w:val="Nagwek2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fldChar w:fldCharType="begin"/>
      </w:r>
      <w:r>
        <w:rPr>
          <w:color w:val="0D0D0D" w:themeColor="text1" w:themeTint="F2"/>
        </w:rPr>
        <w:instrText>HYPERLINK  \l "SPIS_TREŚCI"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 w:rsidR="00FC5793" w:rsidRPr="00FF5215">
        <w:rPr>
          <w:rStyle w:val="Hipercze"/>
        </w:rPr>
        <w:t>Załączniki:</w:t>
      </w:r>
      <w:r>
        <w:rPr>
          <w:color w:val="0D0D0D" w:themeColor="text1" w:themeTint="F2"/>
        </w:rPr>
        <w:fldChar w:fldCharType="end"/>
      </w:r>
    </w:p>
    <w:p w14:paraId="5CBB8104" w14:textId="77777777" w:rsidR="00FC5793" w:rsidRPr="00C707D3" w:rsidRDefault="00FC5793" w:rsidP="00332412">
      <w:pPr>
        <w:pStyle w:val="Akapitzlist"/>
        <w:numPr>
          <w:ilvl w:val="0"/>
          <w:numId w:val="20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Formularz rekrutacyjny do projektu  (wzór - Załącznik nr 1 do Regulaminu rekrutacyjnego);</w:t>
      </w:r>
    </w:p>
    <w:p w14:paraId="2051552A" w14:textId="77777777" w:rsidR="00FC5793" w:rsidRPr="00C707D3" w:rsidRDefault="00FC5793" w:rsidP="00332412">
      <w:pPr>
        <w:pStyle w:val="Akapitzlist"/>
        <w:numPr>
          <w:ilvl w:val="0"/>
          <w:numId w:val="20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Deklaracja uczestnictwa w Projekcie (wzór - Załącznik nr 2 do Regulaminu rekrutacyjnego);</w:t>
      </w:r>
    </w:p>
    <w:p w14:paraId="6B3CF682" w14:textId="617AB76E" w:rsidR="00FC5793" w:rsidRDefault="00FC5793" w:rsidP="00332412">
      <w:pPr>
        <w:pStyle w:val="Akapitzlist"/>
        <w:numPr>
          <w:ilvl w:val="0"/>
          <w:numId w:val="20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Oświadczenia Uczestnika/</w:t>
      </w:r>
      <w:proofErr w:type="spellStart"/>
      <w:r w:rsidRPr="00C707D3">
        <w:rPr>
          <w:rFonts w:cstheme="minorHAnsi"/>
          <w:sz w:val="24"/>
          <w:szCs w:val="24"/>
        </w:rPr>
        <w:t>czki</w:t>
      </w:r>
      <w:proofErr w:type="spellEnd"/>
      <w:r w:rsidRPr="00C707D3">
        <w:rPr>
          <w:rFonts w:cstheme="minorHAnsi"/>
          <w:sz w:val="24"/>
          <w:szCs w:val="24"/>
        </w:rPr>
        <w:t xml:space="preserve"> Projektu</w:t>
      </w:r>
      <w:r w:rsidR="00C105C4">
        <w:rPr>
          <w:rFonts w:cstheme="minorHAnsi"/>
          <w:sz w:val="24"/>
          <w:szCs w:val="24"/>
        </w:rPr>
        <w:t xml:space="preserve"> – Zgoda na przetwarzanie danych osobowych </w:t>
      </w:r>
      <w:r w:rsidRPr="00C707D3">
        <w:rPr>
          <w:rFonts w:cstheme="minorHAnsi"/>
          <w:sz w:val="24"/>
          <w:szCs w:val="24"/>
        </w:rPr>
        <w:t>(wzór - Załącznik nr 3</w:t>
      </w:r>
      <w:r w:rsidR="00305C79">
        <w:rPr>
          <w:rFonts w:cstheme="minorHAnsi"/>
          <w:sz w:val="24"/>
          <w:szCs w:val="24"/>
        </w:rPr>
        <w:t xml:space="preserve"> </w:t>
      </w:r>
      <w:r w:rsidRPr="00C707D3">
        <w:rPr>
          <w:rFonts w:cstheme="minorHAnsi"/>
          <w:sz w:val="24"/>
          <w:szCs w:val="24"/>
        </w:rPr>
        <w:t xml:space="preserve">do Regulaminu rekrutacyjnego); </w:t>
      </w:r>
    </w:p>
    <w:p w14:paraId="143D0F56" w14:textId="3C568C26" w:rsidR="00863D93" w:rsidRPr="00C707D3" w:rsidRDefault="00C105C4" w:rsidP="00332412">
      <w:pPr>
        <w:pStyle w:val="Akapitzlist"/>
        <w:numPr>
          <w:ilvl w:val="0"/>
          <w:numId w:val="20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>Oświadczenia Uczestnika/</w:t>
      </w:r>
      <w:proofErr w:type="spellStart"/>
      <w:r w:rsidRPr="00C707D3">
        <w:rPr>
          <w:rFonts w:cstheme="minorHAnsi"/>
          <w:sz w:val="24"/>
          <w:szCs w:val="24"/>
        </w:rPr>
        <w:t>czki</w:t>
      </w:r>
      <w:proofErr w:type="spellEnd"/>
      <w:r w:rsidRPr="00C707D3">
        <w:rPr>
          <w:rFonts w:cstheme="minorHAnsi"/>
          <w:sz w:val="24"/>
          <w:szCs w:val="24"/>
        </w:rPr>
        <w:t xml:space="preserve"> Projektu</w:t>
      </w:r>
      <w:r>
        <w:rPr>
          <w:rFonts w:cstheme="minorHAnsi"/>
          <w:sz w:val="24"/>
          <w:szCs w:val="24"/>
        </w:rPr>
        <w:t xml:space="preserve"> –  Zapoznanie się z klauzulą </w:t>
      </w:r>
      <w:r w:rsidR="00EA0AD4">
        <w:rPr>
          <w:rFonts w:cstheme="minorHAnsi"/>
          <w:sz w:val="24"/>
          <w:szCs w:val="24"/>
        </w:rPr>
        <w:t xml:space="preserve">informacyjną </w:t>
      </w:r>
      <w:r>
        <w:rPr>
          <w:rFonts w:cstheme="minorHAnsi"/>
          <w:sz w:val="24"/>
          <w:szCs w:val="24"/>
        </w:rPr>
        <w:t xml:space="preserve">RODO </w:t>
      </w:r>
      <w:r w:rsidR="00863D93" w:rsidRPr="00C707D3">
        <w:rPr>
          <w:rFonts w:cstheme="minorHAnsi"/>
          <w:sz w:val="24"/>
          <w:szCs w:val="24"/>
        </w:rPr>
        <w:t xml:space="preserve">(wzór - Załącznik nr </w:t>
      </w:r>
      <w:r w:rsidR="00863D93">
        <w:rPr>
          <w:rFonts w:cstheme="minorHAnsi"/>
          <w:sz w:val="24"/>
          <w:szCs w:val="24"/>
        </w:rPr>
        <w:t>4</w:t>
      </w:r>
      <w:r w:rsidR="00863D93" w:rsidRPr="00C707D3">
        <w:rPr>
          <w:rFonts w:cstheme="minorHAnsi"/>
          <w:sz w:val="24"/>
          <w:szCs w:val="24"/>
        </w:rPr>
        <w:t xml:space="preserve"> do Regulaminu rekrutacyjnego).</w:t>
      </w:r>
    </w:p>
    <w:p w14:paraId="1CC9D9A8" w14:textId="68908B74" w:rsidR="00FC5793" w:rsidRPr="00C707D3" w:rsidRDefault="00FC5793" w:rsidP="00332412">
      <w:pPr>
        <w:pStyle w:val="Akapitzlist"/>
        <w:numPr>
          <w:ilvl w:val="0"/>
          <w:numId w:val="20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C707D3">
        <w:rPr>
          <w:rFonts w:cstheme="minorHAnsi"/>
          <w:sz w:val="24"/>
          <w:szCs w:val="24"/>
        </w:rPr>
        <w:t xml:space="preserve">Rezygnacja z projektu (wzór - Załącznik nr </w:t>
      </w:r>
      <w:r w:rsidR="00863D93">
        <w:rPr>
          <w:rFonts w:cstheme="minorHAnsi"/>
          <w:sz w:val="24"/>
          <w:szCs w:val="24"/>
        </w:rPr>
        <w:t>5</w:t>
      </w:r>
      <w:r w:rsidRPr="00C707D3">
        <w:rPr>
          <w:rFonts w:cstheme="minorHAnsi"/>
          <w:sz w:val="24"/>
          <w:szCs w:val="24"/>
        </w:rPr>
        <w:t xml:space="preserve"> do Regulaminu rekrutacyjnego)</w:t>
      </w:r>
      <w:r w:rsidR="00FD4B9A" w:rsidRPr="00C707D3">
        <w:rPr>
          <w:rFonts w:cstheme="minorHAnsi"/>
          <w:sz w:val="24"/>
          <w:szCs w:val="24"/>
        </w:rPr>
        <w:t>.</w:t>
      </w:r>
    </w:p>
    <w:p w14:paraId="1F9DE4A5" w14:textId="2C80F1B5" w:rsidR="00FC5793" w:rsidRPr="00C707D3" w:rsidRDefault="00FC5793" w:rsidP="00FC5793">
      <w:pPr>
        <w:rPr>
          <w:rFonts w:cstheme="minorHAnsi"/>
          <w:sz w:val="24"/>
          <w:szCs w:val="24"/>
        </w:rPr>
      </w:pPr>
    </w:p>
    <w:p w14:paraId="67F7DECB" w14:textId="63E87746" w:rsidR="00CD19B0" w:rsidRPr="00C707D3" w:rsidRDefault="00CD19B0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111111"/>
          <w:sz w:val="24"/>
          <w:szCs w:val="24"/>
        </w:rPr>
      </w:pPr>
    </w:p>
    <w:p w14:paraId="2D87B285" w14:textId="77777777" w:rsidR="00CD19B0" w:rsidRDefault="00CD19B0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5F92756" w14:textId="77777777" w:rsidR="003030E5" w:rsidRDefault="003030E5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3FB9B9B" w14:textId="77777777" w:rsidR="003030E5" w:rsidRDefault="003030E5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22CCF333" w14:textId="77777777" w:rsidR="001F647B" w:rsidRDefault="001F647B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69C3ADA4" w14:textId="77777777" w:rsidR="001F647B" w:rsidRDefault="001F647B" w:rsidP="00D409D6">
      <w:pPr>
        <w:pStyle w:val="Standard"/>
        <w:tabs>
          <w:tab w:val="left" w:pos="2445"/>
        </w:tabs>
        <w:spacing w:after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sectPr w:rsidR="001F647B" w:rsidSect="00CB45D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64" w:right="1417" w:bottom="1417" w:left="1417" w:header="708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BFFA" w14:textId="77777777" w:rsidR="00054BFD" w:rsidRDefault="00054BFD" w:rsidP="005568DC">
      <w:r>
        <w:separator/>
      </w:r>
    </w:p>
  </w:endnote>
  <w:endnote w:type="continuationSeparator" w:id="0">
    <w:p w14:paraId="3C3A8BAF" w14:textId="77777777" w:rsidR="00054BFD" w:rsidRDefault="00054BFD" w:rsidP="0055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604498"/>
      <w:docPartObj>
        <w:docPartGallery w:val="Page Numbers (Bottom of Page)"/>
        <w:docPartUnique/>
      </w:docPartObj>
    </w:sdtPr>
    <w:sdtContent>
      <w:p w14:paraId="3EC864DF" w14:textId="77777777" w:rsidR="00405D5B" w:rsidRPr="00405D5B" w:rsidRDefault="00405D5B" w:rsidP="00405D5B">
        <w:pPr>
          <w:tabs>
            <w:tab w:val="center" w:pos="4536"/>
          </w:tabs>
          <w:spacing w:line="276" w:lineRule="auto"/>
          <w:jc w:val="center"/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</w:pPr>
        <w:r w:rsidRPr="00405D5B">
          <w:rPr>
            <w:rFonts w:ascii="Calibri" w:eastAsia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849261" wp14:editId="71DFBC8B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-28575</wp:posOffset>
                  </wp:positionV>
                  <wp:extent cx="6118860" cy="0"/>
                  <wp:effectExtent l="0" t="0" r="0" b="0"/>
                  <wp:wrapNone/>
                  <wp:docPr id="1883023235" name="Łącznik prosty 1" descr="Linia pozioma ciągła oddzielająca stopkę od treści dokumentu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886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95F6A2" id="Łącznik prosty 1" o:spid="_x0000_s1026" alt="Linia pozioma ciągła oddzielająca stopkę od treści dokumentu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.25pt,-2.25pt" to="468.5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" strokecolor="#4a7ebb"/>
              </w:pict>
            </mc:Fallback>
          </mc:AlternateConten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„Szkoła równych szans” – projekt</w:t>
        </w:r>
        <w:r w:rsidRPr="00405D5B">
          <w:rPr>
            <w:rFonts w:ascii="Arial" w:eastAsia="Times New Roman" w:hAnsi="Arial" w:cs="Arial"/>
            <w:iCs/>
            <w:color w:val="002060"/>
            <w:spacing w:val="-5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dofinansowany</w:t>
        </w:r>
        <w:r w:rsidRPr="00405D5B">
          <w:rPr>
            <w:rFonts w:ascii="Arial" w:eastAsia="Times New Roman" w:hAnsi="Arial" w:cs="Arial"/>
            <w:iCs/>
            <w:color w:val="002060"/>
            <w:spacing w:val="-4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ze</w:t>
        </w:r>
        <w:r w:rsidRPr="00405D5B">
          <w:rPr>
            <w:rFonts w:ascii="Arial" w:eastAsia="Times New Roman" w:hAnsi="Arial" w:cs="Arial"/>
            <w:iCs/>
            <w:color w:val="002060"/>
            <w:spacing w:val="-5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środków</w:t>
        </w:r>
        <w:r w:rsidRPr="00405D5B">
          <w:rPr>
            <w:rFonts w:ascii="Arial" w:eastAsia="Times New Roman" w:hAnsi="Arial" w:cs="Arial"/>
            <w:iCs/>
            <w:color w:val="002060"/>
            <w:spacing w:val="-5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Europejskiego</w:t>
        </w:r>
        <w:r w:rsidRPr="00405D5B">
          <w:rPr>
            <w:rFonts w:ascii="Arial" w:eastAsia="Times New Roman" w:hAnsi="Arial" w:cs="Arial"/>
            <w:iCs/>
            <w:color w:val="002060"/>
            <w:spacing w:val="-4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Funduszu</w:t>
        </w:r>
        <w:r w:rsidRPr="00405D5B">
          <w:rPr>
            <w:rFonts w:ascii="Arial" w:eastAsia="Times New Roman" w:hAnsi="Arial" w:cs="Arial"/>
            <w:iCs/>
            <w:color w:val="002060"/>
            <w:spacing w:val="-5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Społecznego</w:t>
        </w:r>
        <w:r w:rsidRPr="00405D5B">
          <w:rPr>
            <w:rFonts w:ascii="Arial" w:eastAsia="Times New Roman" w:hAnsi="Arial" w:cs="Arial"/>
            <w:iCs/>
            <w:color w:val="002060"/>
            <w:spacing w:val="-3"/>
            <w:sz w:val="16"/>
            <w:szCs w:val="16"/>
            <w:lang w:eastAsia="pl-PL"/>
          </w:rPr>
          <w:t xml:space="preserve"> </w:t>
        </w: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Plus</w:t>
        </w:r>
      </w:p>
      <w:p w14:paraId="28D28AEA" w14:textId="77777777" w:rsidR="00405D5B" w:rsidRPr="00405D5B" w:rsidRDefault="00405D5B" w:rsidP="00405D5B">
        <w:pPr>
          <w:tabs>
            <w:tab w:val="center" w:pos="4536"/>
          </w:tabs>
          <w:spacing w:line="276" w:lineRule="auto"/>
          <w:jc w:val="center"/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</w:pPr>
        <w:r w:rsidRPr="00405D5B">
          <w:rPr>
            <w:rFonts w:ascii="Arial" w:eastAsia="Times New Roman" w:hAnsi="Arial" w:cs="Arial"/>
            <w:iCs/>
            <w:color w:val="002060"/>
            <w:sz w:val="16"/>
            <w:szCs w:val="16"/>
            <w:lang w:eastAsia="pl-PL"/>
          </w:rPr>
          <w:t>w ramach Programu Fundusze Europejskie dla Śląskiego 2021-2027</w:t>
        </w:r>
      </w:p>
      <w:p w14:paraId="79547467" w14:textId="66804D77" w:rsidR="00FC5793" w:rsidRDefault="005B14ED" w:rsidP="00405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5637" w14:textId="77777777" w:rsidR="00405D5B" w:rsidRPr="00405D5B" w:rsidRDefault="00405D5B" w:rsidP="00405D5B">
    <w:pPr>
      <w:tabs>
        <w:tab w:val="center" w:pos="4536"/>
      </w:tabs>
      <w:spacing w:line="276" w:lineRule="auto"/>
      <w:jc w:val="center"/>
      <w:rPr>
        <w:rFonts w:ascii="Arial" w:eastAsia="Times New Roman" w:hAnsi="Arial" w:cs="Arial"/>
        <w:iCs/>
        <w:color w:val="002060"/>
        <w:sz w:val="16"/>
        <w:szCs w:val="16"/>
        <w:lang w:eastAsia="pl-PL"/>
      </w:rPr>
    </w:pPr>
    <w:r w:rsidRPr="00405D5B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BE6408" wp14:editId="188E8332">
              <wp:simplePos x="0" y="0"/>
              <wp:positionH relativeFrom="column">
                <wp:posOffset>-168275</wp:posOffset>
              </wp:positionH>
              <wp:positionV relativeFrom="paragraph">
                <wp:posOffset>-26670</wp:posOffset>
              </wp:positionV>
              <wp:extent cx="6164580" cy="0"/>
              <wp:effectExtent l="0" t="0" r="0" b="0"/>
              <wp:wrapNone/>
              <wp:docPr id="786753903" name="Łącznik prosty 1" descr="Linia pozioma ciągł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FBE42" id="Łącznik prosty 1" o:spid="_x0000_s1026" alt="Linia pozioma ciągła oddzielająca stopkę od treści dokumentu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.25pt,-2.1pt" to="472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" strokecolor="#4a7ebb"/>
          </w:pict>
        </mc:Fallback>
      </mc:AlternateConten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„Szkoła równych szans” – projekt</w:t>
    </w:r>
    <w:r w:rsidRPr="00405D5B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dofinansowany</w:t>
    </w:r>
    <w:r w:rsidRPr="00405D5B"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ze</w:t>
    </w:r>
    <w:r w:rsidRPr="00405D5B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środków</w:t>
    </w:r>
    <w:r w:rsidRPr="00405D5B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Europejskiego</w:t>
    </w:r>
    <w:r w:rsidRPr="00405D5B"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Funduszu</w:t>
    </w:r>
    <w:r w:rsidRPr="00405D5B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Społecznego</w:t>
    </w:r>
    <w:r w:rsidRPr="00405D5B">
      <w:rPr>
        <w:rFonts w:ascii="Arial" w:eastAsia="Times New Roman" w:hAnsi="Arial" w:cs="Arial"/>
        <w:iCs/>
        <w:color w:val="002060"/>
        <w:spacing w:val="-3"/>
        <w:sz w:val="16"/>
        <w:szCs w:val="16"/>
        <w:lang w:eastAsia="pl-PL"/>
      </w:rPr>
      <w:t xml:space="preserve"> </w:t>
    </w: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Plus</w:t>
    </w:r>
  </w:p>
  <w:p w14:paraId="4C046C5F" w14:textId="77777777" w:rsidR="00405D5B" w:rsidRPr="00405D5B" w:rsidRDefault="00405D5B" w:rsidP="00405D5B">
    <w:pPr>
      <w:tabs>
        <w:tab w:val="center" w:pos="4536"/>
      </w:tabs>
      <w:spacing w:line="276" w:lineRule="auto"/>
      <w:jc w:val="center"/>
      <w:rPr>
        <w:rFonts w:ascii="Arial" w:eastAsia="Times New Roman" w:hAnsi="Arial" w:cs="Arial"/>
        <w:iCs/>
        <w:color w:val="002060"/>
        <w:sz w:val="16"/>
        <w:szCs w:val="16"/>
        <w:lang w:eastAsia="pl-PL"/>
      </w:rPr>
    </w:pPr>
    <w:r w:rsidRPr="00405D5B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w ramach Programu Fundusze Europejskie dla Śląskiego 2021-2027</w:t>
    </w:r>
  </w:p>
  <w:p w14:paraId="071D1A2A" w14:textId="77777777" w:rsidR="00405D5B" w:rsidRDefault="00405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940E" w14:textId="77777777" w:rsidR="00054BFD" w:rsidRDefault="00054BFD" w:rsidP="005568DC">
      <w:r>
        <w:separator/>
      </w:r>
    </w:p>
  </w:footnote>
  <w:footnote w:type="continuationSeparator" w:id="0">
    <w:p w14:paraId="23918359" w14:textId="77777777" w:rsidR="00054BFD" w:rsidRDefault="00054BFD" w:rsidP="0055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FE23" w14:textId="1932F8DF" w:rsidR="005568DC" w:rsidRDefault="005568DC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538242DA" wp14:editId="3AA8AE4C">
          <wp:simplePos x="0" y="0"/>
          <wp:positionH relativeFrom="column">
            <wp:posOffset>-419100</wp:posOffset>
          </wp:positionH>
          <wp:positionV relativeFrom="paragraph">
            <wp:posOffset>-175895</wp:posOffset>
          </wp:positionV>
          <wp:extent cx="6778372" cy="723265"/>
          <wp:effectExtent l="0" t="0" r="3810" b="635"/>
          <wp:wrapNone/>
          <wp:docPr id="840203488" name="Obraz 1" descr="Ciąg 4 logotypów, od lewej: znak Fundusze Europejskie dla Śląskiego, znak Rzeczpospolita Polska, znak Dofinansowane przez Unię Europejską, znak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494903" name="Obraz 1" descr="Ciąg 4 logotypów, od lewej: znak Fundusze Europejskie dla Śląskiego, znak Rzeczpospolita Polska, znak Dofinansowane przez Unię Europejską, znak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56" r="-15" b="-156"/>
                  <a:stretch>
                    <a:fillRect/>
                  </a:stretch>
                </pic:blipFill>
                <pic:spPr bwMode="auto">
                  <a:xfrm>
                    <a:off x="0" y="0"/>
                    <a:ext cx="6778372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5B93" w14:textId="6F0F16FA" w:rsidR="00DE600E" w:rsidRDefault="00DE600E">
    <w:pPr>
      <w:pStyle w:val="Nagwek"/>
    </w:pPr>
    <w:r>
      <w:rPr>
        <w:noProof/>
      </w:rPr>
      <w:drawing>
        <wp:anchor distT="0" distB="0" distL="0" distR="0" simplePos="0" relativeHeight="251661312" behindDoc="0" locked="0" layoutInCell="1" allowOverlap="1" wp14:anchorId="30F16C1B" wp14:editId="14FD0A3D">
          <wp:simplePos x="0" y="0"/>
          <wp:positionH relativeFrom="column">
            <wp:posOffset>-434340</wp:posOffset>
          </wp:positionH>
          <wp:positionV relativeFrom="paragraph">
            <wp:posOffset>-635</wp:posOffset>
          </wp:positionV>
          <wp:extent cx="6778372" cy="723265"/>
          <wp:effectExtent l="0" t="0" r="3810" b="635"/>
          <wp:wrapNone/>
          <wp:docPr id="1637710512" name="Obraz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710512" name="Obraz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56" r="-15" b="-156"/>
                  <a:stretch>
                    <a:fillRect/>
                  </a:stretch>
                </pic:blipFill>
                <pic:spPr bwMode="auto">
                  <a:xfrm>
                    <a:off x="0" y="0"/>
                    <a:ext cx="6778372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1FF"/>
    <w:multiLevelType w:val="hybridMultilevel"/>
    <w:tmpl w:val="968ADBC2"/>
    <w:lvl w:ilvl="0" w:tplc="14486BB6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AD06F01"/>
    <w:multiLevelType w:val="hybridMultilevel"/>
    <w:tmpl w:val="785E12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0813"/>
    <w:multiLevelType w:val="multilevel"/>
    <w:tmpl w:val="D472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A77BF"/>
    <w:multiLevelType w:val="hybridMultilevel"/>
    <w:tmpl w:val="481E1E90"/>
    <w:lvl w:ilvl="0" w:tplc="1A465BC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1949"/>
    <w:multiLevelType w:val="hybridMultilevel"/>
    <w:tmpl w:val="580077C6"/>
    <w:lvl w:ilvl="0" w:tplc="74D48B14">
      <w:start w:val="1"/>
      <w:numFmt w:val="decimal"/>
      <w:lvlText w:val="%1."/>
      <w:lvlJc w:val="center"/>
      <w:pPr>
        <w:ind w:left="720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C5E"/>
    <w:multiLevelType w:val="hybridMultilevel"/>
    <w:tmpl w:val="5C36ECB0"/>
    <w:lvl w:ilvl="0" w:tplc="1292AA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C7829"/>
    <w:multiLevelType w:val="multilevel"/>
    <w:tmpl w:val="DBEA3690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1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52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6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11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8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16EB7501"/>
    <w:multiLevelType w:val="multilevel"/>
    <w:tmpl w:val="024C9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6472EA"/>
    <w:multiLevelType w:val="hybridMultilevel"/>
    <w:tmpl w:val="5178EE68"/>
    <w:lvl w:ilvl="0" w:tplc="D29C34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41E"/>
    <w:multiLevelType w:val="hybridMultilevel"/>
    <w:tmpl w:val="E3CCA942"/>
    <w:lvl w:ilvl="0" w:tplc="2364F59A">
      <w:start w:val="1"/>
      <w:numFmt w:val="decimal"/>
      <w:lvlText w:val="%1."/>
      <w:lvlJc w:val="center"/>
      <w:pPr>
        <w:ind w:left="502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72DA"/>
    <w:multiLevelType w:val="hybridMultilevel"/>
    <w:tmpl w:val="F094F3C4"/>
    <w:lvl w:ilvl="0" w:tplc="14486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60514"/>
    <w:multiLevelType w:val="hybridMultilevel"/>
    <w:tmpl w:val="E312DDCE"/>
    <w:lvl w:ilvl="0" w:tplc="14486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268D8"/>
    <w:multiLevelType w:val="hybridMultilevel"/>
    <w:tmpl w:val="C2F6EF18"/>
    <w:lvl w:ilvl="0" w:tplc="F0B4C83A">
      <w:start w:val="1"/>
      <w:numFmt w:val="decimal"/>
      <w:lvlText w:val="%1."/>
      <w:lvlJc w:val="center"/>
      <w:pPr>
        <w:ind w:left="720" w:hanging="360"/>
      </w:pPr>
      <w:rPr>
        <w:rFonts w:ascii="Arial" w:hAnsi="Arial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226D"/>
    <w:multiLevelType w:val="multilevel"/>
    <w:tmpl w:val="DBEA3690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1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52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6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11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8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1F71E75"/>
    <w:multiLevelType w:val="hybridMultilevel"/>
    <w:tmpl w:val="0FA481B4"/>
    <w:lvl w:ilvl="0" w:tplc="0666D3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40C9A"/>
    <w:multiLevelType w:val="multilevel"/>
    <w:tmpl w:val="6F2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3D73"/>
    <w:multiLevelType w:val="hybridMultilevel"/>
    <w:tmpl w:val="3DDA6414"/>
    <w:lvl w:ilvl="0" w:tplc="928CA74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745A"/>
    <w:multiLevelType w:val="hybridMultilevel"/>
    <w:tmpl w:val="98B840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91F9B"/>
    <w:multiLevelType w:val="hybridMultilevel"/>
    <w:tmpl w:val="5D9C8088"/>
    <w:lvl w:ilvl="0" w:tplc="84F2D7F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9A3091"/>
    <w:multiLevelType w:val="hybridMultilevel"/>
    <w:tmpl w:val="E0FA6E7C"/>
    <w:lvl w:ilvl="0" w:tplc="920078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325B5"/>
    <w:multiLevelType w:val="hybridMultilevel"/>
    <w:tmpl w:val="AEA4784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128CD"/>
    <w:multiLevelType w:val="hybridMultilevel"/>
    <w:tmpl w:val="E3E0A060"/>
    <w:lvl w:ilvl="0" w:tplc="14486B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1663269"/>
    <w:multiLevelType w:val="hybridMultilevel"/>
    <w:tmpl w:val="35FEC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86E70"/>
    <w:multiLevelType w:val="hybridMultilevel"/>
    <w:tmpl w:val="F99E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26BA"/>
    <w:multiLevelType w:val="hybridMultilevel"/>
    <w:tmpl w:val="73641C48"/>
    <w:lvl w:ilvl="0" w:tplc="84F2D7F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FD3F0D"/>
    <w:multiLevelType w:val="hybridMultilevel"/>
    <w:tmpl w:val="C5A84DCC"/>
    <w:lvl w:ilvl="0" w:tplc="84F2D7F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50662A"/>
    <w:multiLevelType w:val="hybridMultilevel"/>
    <w:tmpl w:val="3C9220D0"/>
    <w:lvl w:ilvl="0" w:tplc="49C0B4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40E4"/>
    <w:multiLevelType w:val="hybridMultilevel"/>
    <w:tmpl w:val="8D768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24417"/>
    <w:multiLevelType w:val="hybridMultilevel"/>
    <w:tmpl w:val="F81CF0AA"/>
    <w:lvl w:ilvl="0" w:tplc="E47ABCC6">
      <w:start w:val="1"/>
      <w:numFmt w:val="decimal"/>
      <w:lvlText w:val="%1."/>
      <w:lvlJc w:val="center"/>
      <w:pPr>
        <w:ind w:left="502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8E3904"/>
    <w:multiLevelType w:val="hybridMultilevel"/>
    <w:tmpl w:val="3A6006E0"/>
    <w:lvl w:ilvl="0" w:tplc="0666D3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B50FB"/>
    <w:multiLevelType w:val="multilevel"/>
    <w:tmpl w:val="709EC24E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081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05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9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1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83" w:hanging="360"/>
      </w:pPr>
      <w:rPr>
        <w:rFonts w:ascii="Symbol" w:hAnsi="Symbol" w:cs="Symbol" w:hint="default"/>
      </w:rPr>
    </w:lvl>
  </w:abstractNum>
  <w:abstractNum w:abstractNumId="31" w15:restartNumberingAfterBreak="0">
    <w:nsid w:val="53076D69"/>
    <w:multiLevelType w:val="hybridMultilevel"/>
    <w:tmpl w:val="6136B666"/>
    <w:lvl w:ilvl="0" w:tplc="7E2E0A62">
      <w:start w:val="1"/>
      <w:numFmt w:val="decimal"/>
      <w:lvlText w:val="%1."/>
      <w:lvlJc w:val="center"/>
      <w:pPr>
        <w:ind w:left="720" w:hanging="360"/>
      </w:pPr>
      <w:rPr>
        <w:rFonts w:ascii="Arial" w:hAnsi="Arial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67839"/>
    <w:multiLevelType w:val="hybridMultilevel"/>
    <w:tmpl w:val="FF447A34"/>
    <w:lvl w:ilvl="0" w:tplc="14486B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411561F"/>
    <w:multiLevelType w:val="hybridMultilevel"/>
    <w:tmpl w:val="36801830"/>
    <w:lvl w:ilvl="0" w:tplc="14486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2E6037"/>
    <w:multiLevelType w:val="hybridMultilevel"/>
    <w:tmpl w:val="DE9A47B0"/>
    <w:lvl w:ilvl="0" w:tplc="EDD839C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8214B"/>
    <w:multiLevelType w:val="hybridMultilevel"/>
    <w:tmpl w:val="FF04FC44"/>
    <w:lvl w:ilvl="0" w:tplc="8D5CACC2">
      <w:start w:val="1"/>
      <w:numFmt w:val="decimal"/>
      <w:lvlText w:val="%1."/>
      <w:lvlJc w:val="center"/>
      <w:pPr>
        <w:ind w:left="720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72844"/>
    <w:multiLevelType w:val="hybridMultilevel"/>
    <w:tmpl w:val="D56C1F34"/>
    <w:lvl w:ilvl="0" w:tplc="D79CF5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733C5F"/>
    <w:multiLevelType w:val="hybridMultilevel"/>
    <w:tmpl w:val="AEA478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9B231E"/>
    <w:multiLevelType w:val="hybridMultilevel"/>
    <w:tmpl w:val="DE9482B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D09757F"/>
    <w:multiLevelType w:val="hybridMultilevel"/>
    <w:tmpl w:val="D46E2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4921E8"/>
    <w:multiLevelType w:val="hybridMultilevel"/>
    <w:tmpl w:val="D43A5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EF697C"/>
    <w:multiLevelType w:val="hybridMultilevel"/>
    <w:tmpl w:val="87960056"/>
    <w:lvl w:ilvl="0" w:tplc="2F36B5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A0AFE"/>
    <w:multiLevelType w:val="hybridMultilevel"/>
    <w:tmpl w:val="B1022896"/>
    <w:lvl w:ilvl="0" w:tplc="171CFF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F2546"/>
    <w:multiLevelType w:val="hybridMultilevel"/>
    <w:tmpl w:val="73641C4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6A50E7"/>
    <w:multiLevelType w:val="hybridMultilevel"/>
    <w:tmpl w:val="F3E66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4F2FE8"/>
    <w:multiLevelType w:val="hybridMultilevel"/>
    <w:tmpl w:val="15DC053C"/>
    <w:lvl w:ilvl="0" w:tplc="14486B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34E3D9B"/>
    <w:multiLevelType w:val="hybridMultilevel"/>
    <w:tmpl w:val="22B86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85370"/>
    <w:multiLevelType w:val="hybridMultilevel"/>
    <w:tmpl w:val="752A6C0A"/>
    <w:lvl w:ilvl="0" w:tplc="5FC6898C">
      <w:start w:val="1"/>
      <w:numFmt w:val="decimal"/>
      <w:lvlText w:val="%1."/>
      <w:lvlJc w:val="center"/>
      <w:pPr>
        <w:ind w:left="720" w:hanging="360"/>
      </w:pPr>
      <w:rPr>
        <w:rFonts w:ascii="Calibri" w:hAnsi="Calibri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C3422"/>
    <w:multiLevelType w:val="multilevel"/>
    <w:tmpl w:val="7378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121C44"/>
    <w:multiLevelType w:val="hybridMultilevel"/>
    <w:tmpl w:val="27F40B96"/>
    <w:lvl w:ilvl="0" w:tplc="2F40063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77FC1"/>
    <w:multiLevelType w:val="hybridMultilevel"/>
    <w:tmpl w:val="2450579C"/>
    <w:lvl w:ilvl="0" w:tplc="EDD839CA">
      <w:start w:val="1"/>
      <w:numFmt w:val="ordin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FF1A3F"/>
    <w:multiLevelType w:val="hybridMultilevel"/>
    <w:tmpl w:val="0FA481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130428"/>
    <w:multiLevelType w:val="hybridMultilevel"/>
    <w:tmpl w:val="33F6D7B4"/>
    <w:lvl w:ilvl="0" w:tplc="DB40CC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213">
    <w:abstractNumId w:val="23"/>
  </w:num>
  <w:num w:numId="2" w16cid:durableId="837425485">
    <w:abstractNumId w:val="48"/>
  </w:num>
  <w:num w:numId="3" w16cid:durableId="1250309371">
    <w:abstractNumId w:val="37"/>
  </w:num>
  <w:num w:numId="4" w16cid:durableId="1106772687">
    <w:abstractNumId w:val="39"/>
  </w:num>
  <w:num w:numId="5" w16cid:durableId="1509910408">
    <w:abstractNumId w:val="20"/>
  </w:num>
  <w:num w:numId="6" w16cid:durableId="81222174">
    <w:abstractNumId w:val="5"/>
  </w:num>
  <w:num w:numId="7" w16cid:durableId="929847626">
    <w:abstractNumId w:val="22"/>
  </w:num>
  <w:num w:numId="8" w16cid:durableId="1569225629">
    <w:abstractNumId w:val="42"/>
  </w:num>
  <w:num w:numId="9" w16cid:durableId="570701563">
    <w:abstractNumId w:val="44"/>
  </w:num>
  <w:num w:numId="10" w16cid:durableId="665791776">
    <w:abstractNumId w:val="8"/>
  </w:num>
  <w:num w:numId="11" w16cid:durableId="1209992901">
    <w:abstractNumId w:val="46"/>
  </w:num>
  <w:num w:numId="12" w16cid:durableId="1944416439">
    <w:abstractNumId w:val="40"/>
  </w:num>
  <w:num w:numId="13" w16cid:durableId="1667637008">
    <w:abstractNumId w:val="33"/>
  </w:num>
  <w:num w:numId="14" w16cid:durableId="552885075">
    <w:abstractNumId w:val="27"/>
  </w:num>
  <w:num w:numId="15" w16cid:durableId="303123292">
    <w:abstractNumId w:val="38"/>
  </w:num>
  <w:num w:numId="16" w16cid:durableId="1353386099">
    <w:abstractNumId w:val="41"/>
  </w:num>
  <w:num w:numId="17" w16cid:durableId="551237288">
    <w:abstractNumId w:val="3"/>
  </w:num>
  <w:num w:numId="18" w16cid:durableId="728915570">
    <w:abstractNumId w:val="13"/>
  </w:num>
  <w:num w:numId="19" w16cid:durableId="82267876">
    <w:abstractNumId w:val="7"/>
  </w:num>
  <w:num w:numId="20" w16cid:durableId="1830513828">
    <w:abstractNumId w:val="15"/>
  </w:num>
  <w:num w:numId="21" w16cid:durableId="1848520128">
    <w:abstractNumId w:val="2"/>
  </w:num>
  <w:num w:numId="22" w16cid:durableId="433669823">
    <w:abstractNumId w:val="6"/>
  </w:num>
  <w:num w:numId="23" w16cid:durableId="148601963">
    <w:abstractNumId w:val="34"/>
  </w:num>
  <w:num w:numId="24" w16cid:durableId="24408159">
    <w:abstractNumId w:val="29"/>
  </w:num>
  <w:num w:numId="25" w16cid:durableId="136843057">
    <w:abstractNumId w:val="49"/>
  </w:num>
  <w:num w:numId="26" w16cid:durableId="179437788">
    <w:abstractNumId w:val="14"/>
  </w:num>
  <w:num w:numId="27" w16cid:durableId="1625194161">
    <w:abstractNumId w:val="10"/>
  </w:num>
  <w:num w:numId="28" w16cid:durableId="325401104">
    <w:abstractNumId w:val="11"/>
  </w:num>
  <w:num w:numId="29" w16cid:durableId="1941376274">
    <w:abstractNumId w:val="17"/>
  </w:num>
  <w:num w:numId="30" w16cid:durableId="637993530">
    <w:abstractNumId w:val="51"/>
  </w:num>
  <w:num w:numId="31" w16cid:durableId="1108700199">
    <w:abstractNumId w:val="36"/>
  </w:num>
  <w:num w:numId="32" w16cid:durableId="1253121410">
    <w:abstractNumId w:val="19"/>
  </w:num>
  <w:num w:numId="33" w16cid:durableId="1425764869">
    <w:abstractNumId w:val="52"/>
  </w:num>
  <w:num w:numId="34" w16cid:durableId="1805779993">
    <w:abstractNumId w:val="30"/>
  </w:num>
  <w:num w:numId="35" w16cid:durableId="1178931537">
    <w:abstractNumId w:val="0"/>
  </w:num>
  <w:num w:numId="36" w16cid:durableId="1078214500">
    <w:abstractNumId w:val="12"/>
  </w:num>
  <w:num w:numId="37" w16cid:durableId="516120793">
    <w:abstractNumId w:val="31"/>
  </w:num>
  <w:num w:numId="38" w16cid:durableId="1032876998">
    <w:abstractNumId w:val="47"/>
  </w:num>
  <w:num w:numId="39" w16cid:durableId="1170019798">
    <w:abstractNumId w:val="1"/>
  </w:num>
  <w:num w:numId="40" w16cid:durableId="1895116290">
    <w:abstractNumId w:val="50"/>
  </w:num>
  <w:num w:numId="41" w16cid:durableId="1541042648">
    <w:abstractNumId w:val="24"/>
  </w:num>
  <w:num w:numId="42" w16cid:durableId="1936865843">
    <w:abstractNumId w:val="45"/>
  </w:num>
  <w:num w:numId="43" w16cid:durableId="1691108741">
    <w:abstractNumId w:val="32"/>
  </w:num>
  <w:num w:numId="44" w16cid:durableId="225724271">
    <w:abstractNumId w:val="18"/>
  </w:num>
  <w:num w:numId="45" w16cid:durableId="761297145">
    <w:abstractNumId w:val="26"/>
  </w:num>
  <w:num w:numId="46" w16cid:durableId="35158224">
    <w:abstractNumId w:val="4"/>
  </w:num>
  <w:num w:numId="47" w16cid:durableId="670522393">
    <w:abstractNumId w:val="43"/>
  </w:num>
  <w:num w:numId="48" w16cid:durableId="1008409349">
    <w:abstractNumId w:val="21"/>
  </w:num>
  <w:num w:numId="49" w16cid:durableId="12922704">
    <w:abstractNumId w:val="35"/>
  </w:num>
  <w:num w:numId="50" w16cid:durableId="1621765057">
    <w:abstractNumId w:val="16"/>
  </w:num>
  <w:num w:numId="51" w16cid:durableId="1358701698">
    <w:abstractNumId w:val="28"/>
  </w:num>
  <w:num w:numId="52" w16cid:durableId="1761171712">
    <w:abstractNumId w:val="9"/>
  </w:num>
  <w:num w:numId="53" w16cid:durableId="14122671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90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26"/>
    <w:rsid w:val="00012187"/>
    <w:rsid w:val="00012F12"/>
    <w:rsid w:val="00027BB1"/>
    <w:rsid w:val="000300D0"/>
    <w:rsid w:val="0003283B"/>
    <w:rsid w:val="00040B1F"/>
    <w:rsid w:val="00047EDC"/>
    <w:rsid w:val="00050EA0"/>
    <w:rsid w:val="00054BFD"/>
    <w:rsid w:val="00062970"/>
    <w:rsid w:val="0006312C"/>
    <w:rsid w:val="00072340"/>
    <w:rsid w:val="00074069"/>
    <w:rsid w:val="000825BC"/>
    <w:rsid w:val="00083913"/>
    <w:rsid w:val="00093650"/>
    <w:rsid w:val="000A400D"/>
    <w:rsid w:val="000A4739"/>
    <w:rsid w:val="000A693F"/>
    <w:rsid w:val="000B6F2D"/>
    <w:rsid w:val="000B73CD"/>
    <w:rsid w:val="000D5BB9"/>
    <w:rsid w:val="000F0849"/>
    <w:rsid w:val="000F31B6"/>
    <w:rsid w:val="00113CC8"/>
    <w:rsid w:val="001237AC"/>
    <w:rsid w:val="00123BA5"/>
    <w:rsid w:val="001400E1"/>
    <w:rsid w:val="00147F35"/>
    <w:rsid w:val="001529EA"/>
    <w:rsid w:val="001617A6"/>
    <w:rsid w:val="0016768E"/>
    <w:rsid w:val="00174EED"/>
    <w:rsid w:val="00191B4D"/>
    <w:rsid w:val="00197876"/>
    <w:rsid w:val="001A3FDF"/>
    <w:rsid w:val="001B1C6F"/>
    <w:rsid w:val="001B3768"/>
    <w:rsid w:val="001B4EEE"/>
    <w:rsid w:val="001B502B"/>
    <w:rsid w:val="001C135D"/>
    <w:rsid w:val="001C2E5B"/>
    <w:rsid w:val="001D26EB"/>
    <w:rsid w:val="001E3091"/>
    <w:rsid w:val="001E3594"/>
    <w:rsid w:val="001F200A"/>
    <w:rsid w:val="001F647B"/>
    <w:rsid w:val="001F728C"/>
    <w:rsid w:val="002007D2"/>
    <w:rsid w:val="00201E76"/>
    <w:rsid w:val="00210B2F"/>
    <w:rsid w:val="0022107B"/>
    <w:rsid w:val="00222196"/>
    <w:rsid w:val="00233648"/>
    <w:rsid w:val="00240C54"/>
    <w:rsid w:val="0024541C"/>
    <w:rsid w:val="00246524"/>
    <w:rsid w:val="0024796C"/>
    <w:rsid w:val="002515B5"/>
    <w:rsid w:val="0025207B"/>
    <w:rsid w:val="00263B27"/>
    <w:rsid w:val="002640CF"/>
    <w:rsid w:val="002804CE"/>
    <w:rsid w:val="00284B1E"/>
    <w:rsid w:val="00291AE5"/>
    <w:rsid w:val="00295004"/>
    <w:rsid w:val="002A23E6"/>
    <w:rsid w:val="002A295E"/>
    <w:rsid w:val="002A29EE"/>
    <w:rsid w:val="002B6A12"/>
    <w:rsid w:val="002C5FCE"/>
    <w:rsid w:val="002D4A41"/>
    <w:rsid w:val="002D5E1B"/>
    <w:rsid w:val="002F273E"/>
    <w:rsid w:val="002F40AA"/>
    <w:rsid w:val="002F54A5"/>
    <w:rsid w:val="00301CEE"/>
    <w:rsid w:val="003030E5"/>
    <w:rsid w:val="003058C0"/>
    <w:rsid w:val="00305C79"/>
    <w:rsid w:val="00311113"/>
    <w:rsid w:val="00332412"/>
    <w:rsid w:val="00342435"/>
    <w:rsid w:val="00353157"/>
    <w:rsid w:val="003630C5"/>
    <w:rsid w:val="00366543"/>
    <w:rsid w:val="003756EE"/>
    <w:rsid w:val="00375C1C"/>
    <w:rsid w:val="0038558B"/>
    <w:rsid w:val="00397529"/>
    <w:rsid w:val="00397D93"/>
    <w:rsid w:val="003A0CC2"/>
    <w:rsid w:val="003C3062"/>
    <w:rsid w:val="003F02D3"/>
    <w:rsid w:val="00405D5B"/>
    <w:rsid w:val="0040658C"/>
    <w:rsid w:val="00410A9E"/>
    <w:rsid w:val="004141B0"/>
    <w:rsid w:val="004211ED"/>
    <w:rsid w:val="00434C25"/>
    <w:rsid w:val="00434DD6"/>
    <w:rsid w:val="00435437"/>
    <w:rsid w:val="00437187"/>
    <w:rsid w:val="0044266E"/>
    <w:rsid w:val="004431B5"/>
    <w:rsid w:val="00446C05"/>
    <w:rsid w:val="00447ED9"/>
    <w:rsid w:val="00450A4C"/>
    <w:rsid w:val="00451115"/>
    <w:rsid w:val="00457BA5"/>
    <w:rsid w:val="00465083"/>
    <w:rsid w:val="00477205"/>
    <w:rsid w:val="00480B92"/>
    <w:rsid w:val="004923E6"/>
    <w:rsid w:val="00494840"/>
    <w:rsid w:val="004A50A5"/>
    <w:rsid w:val="004B44F9"/>
    <w:rsid w:val="004B490C"/>
    <w:rsid w:val="004D7A7A"/>
    <w:rsid w:val="004E5C2A"/>
    <w:rsid w:val="004E79DE"/>
    <w:rsid w:val="004F5B12"/>
    <w:rsid w:val="0050725A"/>
    <w:rsid w:val="00514D59"/>
    <w:rsid w:val="00515CE3"/>
    <w:rsid w:val="0051725C"/>
    <w:rsid w:val="00520CB3"/>
    <w:rsid w:val="005226AD"/>
    <w:rsid w:val="00533BB3"/>
    <w:rsid w:val="005354A8"/>
    <w:rsid w:val="00546494"/>
    <w:rsid w:val="00546E4F"/>
    <w:rsid w:val="00547FF0"/>
    <w:rsid w:val="005568DC"/>
    <w:rsid w:val="00576E54"/>
    <w:rsid w:val="005857B8"/>
    <w:rsid w:val="005A1D1A"/>
    <w:rsid w:val="005B14ED"/>
    <w:rsid w:val="005B1F64"/>
    <w:rsid w:val="005B3963"/>
    <w:rsid w:val="005B69ED"/>
    <w:rsid w:val="005D2AF1"/>
    <w:rsid w:val="005E7BBA"/>
    <w:rsid w:val="005F05A3"/>
    <w:rsid w:val="005F1367"/>
    <w:rsid w:val="00602899"/>
    <w:rsid w:val="00607446"/>
    <w:rsid w:val="00610145"/>
    <w:rsid w:val="006167DF"/>
    <w:rsid w:val="006231C5"/>
    <w:rsid w:val="00624AEA"/>
    <w:rsid w:val="00627F4B"/>
    <w:rsid w:val="006545C5"/>
    <w:rsid w:val="0065773C"/>
    <w:rsid w:val="00657F15"/>
    <w:rsid w:val="00663BB3"/>
    <w:rsid w:val="0067077E"/>
    <w:rsid w:val="006824C3"/>
    <w:rsid w:val="0068726D"/>
    <w:rsid w:val="0069525C"/>
    <w:rsid w:val="006A57D5"/>
    <w:rsid w:val="006A7263"/>
    <w:rsid w:val="006C0C05"/>
    <w:rsid w:val="006C0F90"/>
    <w:rsid w:val="006C1CAA"/>
    <w:rsid w:val="006C754E"/>
    <w:rsid w:val="006D41F9"/>
    <w:rsid w:val="006D5C56"/>
    <w:rsid w:val="006D5F0E"/>
    <w:rsid w:val="006E4547"/>
    <w:rsid w:val="006E5752"/>
    <w:rsid w:val="006E57EB"/>
    <w:rsid w:val="006F0525"/>
    <w:rsid w:val="006F1A26"/>
    <w:rsid w:val="00712FEC"/>
    <w:rsid w:val="0071545E"/>
    <w:rsid w:val="0073078A"/>
    <w:rsid w:val="007315EB"/>
    <w:rsid w:val="00732D82"/>
    <w:rsid w:val="007361AD"/>
    <w:rsid w:val="0073756B"/>
    <w:rsid w:val="007450C0"/>
    <w:rsid w:val="0075006E"/>
    <w:rsid w:val="00751BC2"/>
    <w:rsid w:val="00764937"/>
    <w:rsid w:val="00767DDE"/>
    <w:rsid w:val="00774CA5"/>
    <w:rsid w:val="00780013"/>
    <w:rsid w:val="00781A5B"/>
    <w:rsid w:val="0078465B"/>
    <w:rsid w:val="007A09E3"/>
    <w:rsid w:val="007A5CB0"/>
    <w:rsid w:val="007B28CE"/>
    <w:rsid w:val="007C4809"/>
    <w:rsid w:val="007C6760"/>
    <w:rsid w:val="007D021A"/>
    <w:rsid w:val="007D1048"/>
    <w:rsid w:val="007D527B"/>
    <w:rsid w:val="007D78EF"/>
    <w:rsid w:val="007E1733"/>
    <w:rsid w:val="00820CCA"/>
    <w:rsid w:val="00820D1B"/>
    <w:rsid w:val="00826608"/>
    <w:rsid w:val="008267F5"/>
    <w:rsid w:val="00826CDE"/>
    <w:rsid w:val="00830B1C"/>
    <w:rsid w:val="008324E2"/>
    <w:rsid w:val="00833924"/>
    <w:rsid w:val="00833FDB"/>
    <w:rsid w:val="00840754"/>
    <w:rsid w:val="00854DEA"/>
    <w:rsid w:val="00855C95"/>
    <w:rsid w:val="00862475"/>
    <w:rsid w:val="0086340C"/>
    <w:rsid w:val="00863D93"/>
    <w:rsid w:val="00865D29"/>
    <w:rsid w:val="00875590"/>
    <w:rsid w:val="0088281E"/>
    <w:rsid w:val="00890620"/>
    <w:rsid w:val="008955E8"/>
    <w:rsid w:val="008A5169"/>
    <w:rsid w:val="008A7FBD"/>
    <w:rsid w:val="008C1E96"/>
    <w:rsid w:val="008D1036"/>
    <w:rsid w:val="008D2A04"/>
    <w:rsid w:val="008D57DD"/>
    <w:rsid w:val="008D7800"/>
    <w:rsid w:val="008E3DED"/>
    <w:rsid w:val="008E5C58"/>
    <w:rsid w:val="008F2BC0"/>
    <w:rsid w:val="008F66A3"/>
    <w:rsid w:val="009024AA"/>
    <w:rsid w:val="00904F70"/>
    <w:rsid w:val="00907272"/>
    <w:rsid w:val="009128A4"/>
    <w:rsid w:val="00920B51"/>
    <w:rsid w:val="0092686A"/>
    <w:rsid w:val="0093066B"/>
    <w:rsid w:val="00932655"/>
    <w:rsid w:val="009357AE"/>
    <w:rsid w:val="009410CF"/>
    <w:rsid w:val="00942C7B"/>
    <w:rsid w:val="0095674C"/>
    <w:rsid w:val="00996FA6"/>
    <w:rsid w:val="009A53DB"/>
    <w:rsid w:val="009A5823"/>
    <w:rsid w:val="009A5DB8"/>
    <w:rsid w:val="009A6D12"/>
    <w:rsid w:val="009B4104"/>
    <w:rsid w:val="009C1684"/>
    <w:rsid w:val="009C6F84"/>
    <w:rsid w:val="009D5556"/>
    <w:rsid w:val="009D72A3"/>
    <w:rsid w:val="009E50D0"/>
    <w:rsid w:val="009F36EF"/>
    <w:rsid w:val="009F4E53"/>
    <w:rsid w:val="00A02BD0"/>
    <w:rsid w:val="00A07705"/>
    <w:rsid w:val="00A17BA2"/>
    <w:rsid w:val="00A2027C"/>
    <w:rsid w:val="00A23D5B"/>
    <w:rsid w:val="00A2724A"/>
    <w:rsid w:val="00A43AF0"/>
    <w:rsid w:val="00A45E93"/>
    <w:rsid w:val="00A470E7"/>
    <w:rsid w:val="00A52E14"/>
    <w:rsid w:val="00A60FB1"/>
    <w:rsid w:val="00A65454"/>
    <w:rsid w:val="00A838CC"/>
    <w:rsid w:val="00A96C86"/>
    <w:rsid w:val="00AA50EB"/>
    <w:rsid w:val="00AA72AE"/>
    <w:rsid w:val="00AB2ABD"/>
    <w:rsid w:val="00AC17DD"/>
    <w:rsid w:val="00AE7E07"/>
    <w:rsid w:val="00AF3AEE"/>
    <w:rsid w:val="00AF6501"/>
    <w:rsid w:val="00B15C5A"/>
    <w:rsid w:val="00B176F0"/>
    <w:rsid w:val="00B21759"/>
    <w:rsid w:val="00B276B5"/>
    <w:rsid w:val="00B32FCA"/>
    <w:rsid w:val="00B37E29"/>
    <w:rsid w:val="00B37F60"/>
    <w:rsid w:val="00B43A7C"/>
    <w:rsid w:val="00B45740"/>
    <w:rsid w:val="00B67909"/>
    <w:rsid w:val="00B821BB"/>
    <w:rsid w:val="00B82978"/>
    <w:rsid w:val="00B82D2C"/>
    <w:rsid w:val="00B96AD9"/>
    <w:rsid w:val="00B97C46"/>
    <w:rsid w:val="00B97C4D"/>
    <w:rsid w:val="00BA39D3"/>
    <w:rsid w:val="00BA6A52"/>
    <w:rsid w:val="00BA6B0F"/>
    <w:rsid w:val="00BB391F"/>
    <w:rsid w:val="00BB5C0B"/>
    <w:rsid w:val="00BC2998"/>
    <w:rsid w:val="00BD0BDB"/>
    <w:rsid w:val="00BD49AE"/>
    <w:rsid w:val="00BD7AA8"/>
    <w:rsid w:val="00BE6748"/>
    <w:rsid w:val="00BF58F5"/>
    <w:rsid w:val="00C105C4"/>
    <w:rsid w:val="00C219D9"/>
    <w:rsid w:val="00C3241E"/>
    <w:rsid w:val="00C35278"/>
    <w:rsid w:val="00C372C8"/>
    <w:rsid w:val="00C659B0"/>
    <w:rsid w:val="00C677C6"/>
    <w:rsid w:val="00C707D3"/>
    <w:rsid w:val="00C774C1"/>
    <w:rsid w:val="00C81239"/>
    <w:rsid w:val="00C81792"/>
    <w:rsid w:val="00C908EE"/>
    <w:rsid w:val="00C95445"/>
    <w:rsid w:val="00CA4F6F"/>
    <w:rsid w:val="00CA55DC"/>
    <w:rsid w:val="00CA59BD"/>
    <w:rsid w:val="00CB3402"/>
    <w:rsid w:val="00CB45D5"/>
    <w:rsid w:val="00CC1572"/>
    <w:rsid w:val="00CD19B0"/>
    <w:rsid w:val="00CD4791"/>
    <w:rsid w:val="00CD5A06"/>
    <w:rsid w:val="00CE01A9"/>
    <w:rsid w:val="00CE162F"/>
    <w:rsid w:val="00CE2F75"/>
    <w:rsid w:val="00CF5B9B"/>
    <w:rsid w:val="00CF7C6A"/>
    <w:rsid w:val="00D04A66"/>
    <w:rsid w:val="00D210D5"/>
    <w:rsid w:val="00D27DE5"/>
    <w:rsid w:val="00D409D6"/>
    <w:rsid w:val="00D429A8"/>
    <w:rsid w:val="00D43233"/>
    <w:rsid w:val="00D5132F"/>
    <w:rsid w:val="00D711A7"/>
    <w:rsid w:val="00D728AB"/>
    <w:rsid w:val="00D83B25"/>
    <w:rsid w:val="00D86730"/>
    <w:rsid w:val="00D96078"/>
    <w:rsid w:val="00DA439A"/>
    <w:rsid w:val="00DA692C"/>
    <w:rsid w:val="00DA763A"/>
    <w:rsid w:val="00DC0AE1"/>
    <w:rsid w:val="00DD3E8D"/>
    <w:rsid w:val="00DD585D"/>
    <w:rsid w:val="00DD589D"/>
    <w:rsid w:val="00DE07D1"/>
    <w:rsid w:val="00DE3DF2"/>
    <w:rsid w:val="00DE5747"/>
    <w:rsid w:val="00DE5935"/>
    <w:rsid w:val="00DE600E"/>
    <w:rsid w:val="00DF093D"/>
    <w:rsid w:val="00DF0D34"/>
    <w:rsid w:val="00DF2E1F"/>
    <w:rsid w:val="00DF38B3"/>
    <w:rsid w:val="00DF6D22"/>
    <w:rsid w:val="00DF75D3"/>
    <w:rsid w:val="00DF7D44"/>
    <w:rsid w:val="00E07DA7"/>
    <w:rsid w:val="00E137DA"/>
    <w:rsid w:val="00E36C84"/>
    <w:rsid w:val="00E519BE"/>
    <w:rsid w:val="00E7257E"/>
    <w:rsid w:val="00E767D1"/>
    <w:rsid w:val="00E83135"/>
    <w:rsid w:val="00E8460F"/>
    <w:rsid w:val="00E94CDA"/>
    <w:rsid w:val="00EA0AD4"/>
    <w:rsid w:val="00EB4621"/>
    <w:rsid w:val="00EB5B3B"/>
    <w:rsid w:val="00EE7BD6"/>
    <w:rsid w:val="00EF1D9A"/>
    <w:rsid w:val="00EF3D62"/>
    <w:rsid w:val="00F0307E"/>
    <w:rsid w:val="00F15061"/>
    <w:rsid w:val="00F32BE5"/>
    <w:rsid w:val="00F45663"/>
    <w:rsid w:val="00F51345"/>
    <w:rsid w:val="00F716EE"/>
    <w:rsid w:val="00F8291D"/>
    <w:rsid w:val="00F942C6"/>
    <w:rsid w:val="00FA51C8"/>
    <w:rsid w:val="00FB3783"/>
    <w:rsid w:val="00FC375C"/>
    <w:rsid w:val="00FC3B46"/>
    <w:rsid w:val="00FC5793"/>
    <w:rsid w:val="00FD4B9A"/>
    <w:rsid w:val="00FD65C2"/>
    <w:rsid w:val="00FD775A"/>
    <w:rsid w:val="00FE4ECB"/>
    <w:rsid w:val="00FF0BCE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BE1ED"/>
  <w15:chartTrackingRefBased/>
  <w15:docId w15:val="{89297EA0-E920-49F3-8F8B-9B5BDE92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9D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3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F1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A26"/>
    <w:rPr>
      <w:color w:val="0563C1" w:themeColor="hyperlink"/>
      <w:u w:val="single"/>
    </w:rPr>
  </w:style>
  <w:style w:type="paragraph" w:customStyle="1" w:styleId="Standard">
    <w:name w:val="Standard"/>
    <w:rsid w:val="005568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6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8DC"/>
  </w:style>
  <w:style w:type="paragraph" w:styleId="Stopka">
    <w:name w:val="footer"/>
    <w:basedOn w:val="Normalny"/>
    <w:link w:val="StopkaZnak"/>
    <w:uiPriority w:val="99"/>
    <w:unhideWhenUsed/>
    <w:rsid w:val="00556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8DC"/>
  </w:style>
  <w:style w:type="character" w:styleId="UyteHipercze">
    <w:name w:val="FollowedHyperlink"/>
    <w:basedOn w:val="Domylnaczcionkaakapitu"/>
    <w:uiPriority w:val="99"/>
    <w:semiHidden/>
    <w:unhideWhenUsed/>
    <w:rsid w:val="00D9607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DB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409D6"/>
    <w:rPr>
      <w:rFonts w:asciiTheme="majorHAnsi" w:eastAsiaTheme="majorEastAsia" w:hAnsiTheme="majorHAnsi" w:cstheme="majorBidi"/>
      <w:color w:val="C45911" w:themeColor="accent2" w:themeShade="BF"/>
      <w:kern w:val="0"/>
      <w:sz w:val="28"/>
      <w:szCs w:val="2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409D6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rsid w:val="00D409D6"/>
    <w:pPr>
      <w:widowControl w:val="0"/>
      <w:ind w:left="460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09D6"/>
    <w:rPr>
      <w:rFonts w:eastAsiaTheme="minorEastAsia"/>
      <w:kern w:val="0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D409D6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FC5793"/>
  </w:style>
  <w:style w:type="paragraph" w:customStyle="1" w:styleId="western">
    <w:name w:val="western"/>
    <w:basedOn w:val="Normalny"/>
    <w:rsid w:val="006824C3"/>
    <w:pPr>
      <w:spacing w:before="100" w:beforeAutospacing="1" w:after="11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E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EE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EE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EE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23B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23B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306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C306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C306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C908EE"/>
    <w:pPr>
      <w:tabs>
        <w:tab w:val="right" w:leader="dot" w:pos="9062"/>
      </w:tabs>
      <w:spacing w:before="240" w:after="100"/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uszeue.slaskie.pl/czytaj/uczestnicy_projekto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1myslowice.edupage.org/a/rodo-informacje-prawn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1myslowice.edupage.org/a/rodo-informacje-praw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/Szko%C5%82a-Podstawowa-nr-1-w-Mys%C5%82owicach-10005753583486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1myslowice.edupage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17F6-B9AB-4DA1-9236-FF2DF0D9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Tabor</dc:creator>
  <cp:keywords/>
  <dc:description/>
  <cp:lastModifiedBy>Hanna Tabor</cp:lastModifiedBy>
  <cp:revision>13</cp:revision>
  <cp:lastPrinted>2024-09-18T16:17:00Z</cp:lastPrinted>
  <dcterms:created xsi:type="dcterms:W3CDTF">2024-09-04T12:11:00Z</dcterms:created>
  <dcterms:modified xsi:type="dcterms:W3CDTF">2024-09-18T16:21:00Z</dcterms:modified>
</cp:coreProperties>
</file>